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2DEF6" w14:textId="77777777" w:rsidR="00951431" w:rsidRDefault="00393AA3">
      <w:pPr>
        <w:rPr>
          <w:b/>
          <w:smallCaps/>
          <w:sz w:val="44"/>
          <w:szCs w:val="44"/>
        </w:rPr>
      </w:pPr>
      <w:r>
        <w:rPr>
          <w:b/>
          <w:smallCaps/>
          <w:sz w:val="44"/>
          <w:szCs w:val="44"/>
        </w:rPr>
        <w:t>Logic Model</w:t>
      </w:r>
      <w:bookmarkStart w:id="0" w:name="_GoBack"/>
      <w:bookmarkEnd w:id="0"/>
    </w:p>
    <w:p w14:paraId="02F052DF" w14:textId="79D7EFF1" w:rsidR="00951431" w:rsidRDefault="00393AA3" w:rsidP="00713E3E">
      <w:r>
        <w:rPr>
          <w:u w:val="single"/>
        </w:rPr>
        <w:t>Objective/Problem:</w:t>
      </w:r>
      <w:r>
        <w:t xml:space="preserve"> </w:t>
      </w:r>
    </w:p>
    <w:p w14:paraId="58A7DDC6" w14:textId="77777777" w:rsidR="00951431" w:rsidRDefault="00951431"/>
    <w:tbl>
      <w:tblPr>
        <w:tblStyle w:val="a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8"/>
        <w:gridCol w:w="2861"/>
        <w:gridCol w:w="2943"/>
        <w:gridCol w:w="2864"/>
        <w:gridCol w:w="2864"/>
      </w:tblGrid>
      <w:tr w:rsidR="00951431" w14:paraId="5040855E" w14:textId="77777777" w:rsidTr="00B26961">
        <w:tc>
          <w:tcPr>
            <w:tcW w:w="2858" w:type="dxa"/>
            <w:shd w:val="clear" w:color="auto" w:fill="E7E6E6" w:themeFill="background2"/>
          </w:tcPr>
          <w:p w14:paraId="3AF3C794" w14:textId="77777777" w:rsidR="00951431" w:rsidRDefault="00393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  <w:tc>
          <w:tcPr>
            <w:tcW w:w="2861" w:type="dxa"/>
            <w:shd w:val="clear" w:color="auto" w:fill="E7E6E6" w:themeFill="background2"/>
          </w:tcPr>
          <w:p w14:paraId="353C50A8" w14:textId="77777777" w:rsidR="00951431" w:rsidRDefault="00393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2943" w:type="dxa"/>
            <w:shd w:val="clear" w:color="auto" w:fill="E7E6E6" w:themeFill="background2"/>
          </w:tcPr>
          <w:p w14:paraId="20AC166B" w14:textId="74590B59" w:rsidR="00951431" w:rsidRDefault="00393AA3" w:rsidP="007C04B2">
            <w:pPr>
              <w:jc w:val="center"/>
              <w:rPr>
                <w:b/>
                <w:sz w:val="28"/>
                <w:szCs w:val="28"/>
              </w:rPr>
            </w:pPr>
            <w:r w:rsidRPr="007C04B2">
              <w:rPr>
                <w:b/>
                <w:sz w:val="28"/>
                <w:szCs w:val="28"/>
              </w:rPr>
              <w:t xml:space="preserve">Outputs </w:t>
            </w:r>
          </w:p>
        </w:tc>
        <w:tc>
          <w:tcPr>
            <w:tcW w:w="2864" w:type="dxa"/>
            <w:shd w:val="clear" w:color="auto" w:fill="E7E6E6" w:themeFill="background2"/>
          </w:tcPr>
          <w:p w14:paraId="04E4CB5C" w14:textId="77777777" w:rsidR="00951431" w:rsidRDefault="00393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Short- And Long-</w:t>
            </w:r>
          </w:p>
          <w:p w14:paraId="585A3CA5" w14:textId="77777777" w:rsidR="00951431" w:rsidRDefault="00393A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Outcomes</w:t>
            </w:r>
          </w:p>
        </w:tc>
        <w:tc>
          <w:tcPr>
            <w:tcW w:w="2864" w:type="dxa"/>
            <w:shd w:val="clear" w:color="auto" w:fill="E7E6E6" w:themeFill="background2"/>
          </w:tcPr>
          <w:p w14:paraId="18D576F0" w14:textId="77777777" w:rsidR="00951431" w:rsidRDefault="00393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Impact</w:t>
            </w:r>
          </w:p>
        </w:tc>
      </w:tr>
      <w:tr w:rsidR="00951431" w14:paraId="01B620BD" w14:textId="77777777">
        <w:tc>
          <w:tcPr>
            <w:tcW w:w="2858" w:type="dxa"/>
          </w:tcPr>
          <w:p w14:paraId="5649391E" w14:textId="77777777" w:rsidR="00951431" w:rsidRDefault="00393AA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 order to accomplish our set of activities, we will need the following: </w:t>
            </w:r>
          </w:p>
          <w:p w14:paraId="52212929" w14:textId="77777777" w:rsidR="00951431" w:rsidRDefault="00951431">
            <w:pPr>
              <w:rPr>
                <w:i/>
              </w:rPr>
            </w:pPr>
          </w:p>
        </w:tc>
        <w:tc>
          <w:tcPr>
            <w:tcW w:w="2861" w:type="dxa"/>
          </w:tcPr>
          <w:p w14:paraId="5D34EDFF" w14:textId="77777777" w:rsidR="00951431" w:rsidRDefault="00393AA3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In order to address our problem, we will need the following activities: </w:t>
            </w:r>
          </w:p>
        </w:tc>
        <w:tc>
          <w:tcPr>
            <w:tcW w:w="2943" w:type="dxa"/>
          </w:tcPr>
          <w:p w14:paraId="529B4340" w14:textId="77777777" w:rsidR="00951431" w:rsidRDefault="00393AA3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We expect that once accomplished, these activities will produce the following evidence or service delivery: </w:t>
            </w:r>
          </w:p>
        </w:tc>
        <w:tc>
          <w:tcPr>
            <w:tcW w:w="2864" w:type="dxa"/>
          </w:tcPr>
          <w:p w14:paraId="296FD281" w14:textId="77777777" w:rsidR="00951431" w:rsidRDefault="00393AA3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We expect that if accomplished, these activities will lead to the following changes in 1-3 and then 4-6 years: </w:t>
            </w:r>
          </w:p>
        </w:tc>
        <w:tc>
          <w:tcPr>
            <w:tcW w:w="2864" w:type="dxa"/>
          </w:tcPr>
          <w:p w14:paraId="41EB7A0D" w14:textId="77777777" w:rsidR="00951431" w:rsidRDefault="00393AA3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We expect that if accomplished, these activities will lead to the following changes in 7-10 years: </w:t>
            </w:r>
          </w:p>
        </w:tc>
      </w:tr>
      <w:tr w:rsidR="00951431" w14:paraId="39893821" w14:textId="77777777">
        <w:trPr>
          <w:trHeight w:val="6902"/>
        </w:trPr>
        <w:tc>
          <w:tcPr>
            <w:tcW w:w="2858" w:type="dxa"/>
          </w:tcPr>
          <w:p w14:paraId="3DCCDAC5" w14:textId="4A025D6A" w:rsidR="00951431" w:rsidRPr="00CF2317" w:rsidRDefault="00951431" w:rsidP="00CF23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61" w:type="dxa"/>
          </w:tcPr>
          <w:p w14:paraId="29FA1043" w14:textId="77777777" w:rsidR="00951431" w:rsidRDefault="00951431" w:rsidP="007C04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87A9B86" w14:textId="77777777" w:rsidR="00951431" w:rsidRPr="007C04B2" w:rsidRDefault="00951431" w:rsidP="007C04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  <w:tc>
          <w:tcPr>
            <w:tcW w:w="2864" w:type="dxa"/>
          </w:tcPr>
          <w:p w14:paraId="2CB2CECD" w14:textId="1E535692" w:rsidR="00951431" w:rsidRDefault="00951431" w:rsidP="007C04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64" w:type="dxa"/>
          </w:tcPr>
          <w:p w14:paraId="3A891F79" w14:textId="62EF7425" w:rsidR="00951431" w:rsidRDefault="00951431" w:rsidP="007C04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</w:p>
        </w:tc>
      </w:tr>
    </w:tbl>
    <w:p w14:paraId="603B154A" w14:textId="77777777" w:rsidR="00951431" w:rsidRDefault="00951431"/>
    <w:sectPr w:rsidR="00951431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A3EF9"/>
    <w:multiLevelType w:val="multilevel"/>
    <w:tmpl w:val="37C266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sTAyNDc3NzWxNDZQ0lEKTi0uzszPAykwrAUARrs3iCwAAAA="/>
  </w:docVars>
  <w:rsids>
    <w:rsidRoot w:val="00951431"/>
    <w:rsid w:val="002E25CD"/>
    <w:rsid w:val="002E41C4"/>
    <w:rsid w:val="00393AA3"/>
    <w:rsid w:val="00713E3E"/>
    <w:rsid w:val="007C04B2"/>
    <w:rsid w:val="00951431"/>
    <w:rsid w:val="00B26961"/>
    <w:rsid w:val="00C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6F389"/>
  <w15:docId w15:val="{9A22ED7C-48F6-4567-9C34-C7BEC751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C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56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wtrtVmcC/mAg71oy6q9SRIvcuA==">AMUW2mXLBIvHl10ZKAlk+gWQ8G0JY5herOsCtca/oZJx1Jb8MXFhgyNywidOB8qtC9m7QwNohWUzUFSeUDzM9rvXJ6cVIjCUuUJZeLIkZ4ZzmlKlEf+eQxiHRRzEMBxf5WyAKrxdC1OZ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BE1124763434F9D7AAACC2749DFBB" ma:contentTypeVersion="13" ma:contentTypeDescription="Create a new document." ma:contentTypeScope="" ma:versionID="2e54d84a09e87fb46b84d4392500089a">
  <xsd:schema xmlns:xsd="http://www.w3.org/2001/XMLSchema" xmlns:xs="http://www.w3.org/2001/XMLSchema" xmlns:p="http://schemas.microsoft.com/office/2006/metadata/properties" xmlns:ns3="a082d653-54ec-4b53-bfab-c25acd8ee482" xmlns:ns4="8311d87c-bfcd-45c4-938a-908a1aef0eef" targetNamespace="http://schemas.microsoft.com/office/2006/metadata/properties" ma:root="true" ma:fieldsID="bf4d57a2188cbc8c5696ab0243d2c7fe" ns3:_="" ns4:_="">
    <xsd:import namespace="a082d653-54ec-4b53-bfab-c25acd8ee482"/>
    <xsd:import namespace="8311d87c-bfcd-45c4-938a-908a1aef0e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2d653-54ec-4b53-bfab-c25acd8ee4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1d87c-bfcd-45c4-938a-908a1aef0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D30CAE-3315-4C25-BFFF-DE21A028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2d653-54ec-4b53-bfab-c25acd8ee482"/>
    <ds:schemaRef ds:uri="8311d87c-bfcd-45c4-938a-908a1aef0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55441-96AE-4D00-804A-9C1FF7B3B3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760E83-0423-48F1-B60A-0B2CB1B3F9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Quach</dc:creator>
  <cp:lastModifiedBy>Jill P. Parsons</cp:lastModifiedBy>
  <cp:revision>6</cp:revision>
  <dcterms:created xsi:type="dcterms:W3CDTF">2020-07-20T23:20:00Z</dcterms:created>
  <dcterms:modified xsi:type="dcterms:W3CDTF">2020-07-20T23:22:00Z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0x0101000E6BE1124763434F9D7AAACC2749DFBB</vt:lpwstr>
  </property>
</Properties>
</file>