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61" w:type="dxa"/>
        <w:jc w:val="center"/>
        <w:tblCellMar>
          <w:left w:w="58" w:type="dxa"/>
          <w:right w:w="58" w:type="dxa"/>
        </w:tblCellMar>
        <w:tblLook w:val="04A0"/>
      </w:tblPr>
      <w:tblGrid>
        <w:gridCol w:w="5830"/>
        <w:gridCol w:w="2210"/>
        <w:gridCol w:w="3626"/>
      </w:tblGrid>
      <w:tr w:rsidR="00844795" w:rsidTr="00393974">
        <w:trPr>
          <w:trHeight w:val="1800"/>
          <w:jc w:val="center"/>
        </w:trPr>
        <w:tc>
          <w:tcPr>
            <w:tcW w:w="11661" w:type="dxa"/>
            <w:gridSpan w:val="3"/>
            <w:shd w:val="clear" w:color="auto" w:fill="auto"/>
            <w:vAlign w:val="center"/>
            <w:hideMark/>
          </w:tcPr>
          <w:p w:rsidR="00844795" w:rsidRDefault="00844795" w:rsidP="00255612">
            <w:pPr>
              <w:spacing w:line="276" w:lineRule="auto"/>
              <w:jc w:val="center"/>
              <w:rPr>
                <w:color w:val="1F497D"/>
                <w:sz w:val="24"/>
                <w:szCs w:val="24"/>
              </w:rPr>
            </w:pPr>
            <w:r>
              <w:rPr>
                <w:noProof/>
                <w:color w:val="1F497D"/>
                <w:sz w:val="24"/>
                <w:szCs w:val="24"/>
              </w:rPr>
              <w:drawing>
                <wp:inline distT="0" distB="0" distL="0" distR="0">
                  <wp:extent cx="7315200" cy="1109815"/>
                  <wp:effectExtent l="19050" t="0" r="0" b="0"/>
                  <wp:docPr id="7" name="Picture 1" descr="Banner Image: &#10;Life Discovery Doing Science: Exploring Biology for a Changing World, March 15 - 16, 2013, St. Paul, MN, www.esa.org/ldc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zzleBanner4C.jpg"/>
                          <pic:cNvPicPr/>
                        </pic:nvPicPr>
                        <pic:blipFill>
                          <a:blip r:embed="rId5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0" cy="110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795" w:rsidRPr="0062384A" w:rsidTr="00393974">
        <w:trPr>
          <w:trHeight w:val="351"/>
          <w:jc w:val="center"/>
        </w:trPr>
        <w:tc>
          <w:tcPr>
            <w:tcW w:w="8058" w:type="dxa"/>
            <w:gridSpan w:val="2"/>
            <w:tcBorders>
              <w:right w:val="single" w:sz="8" w:space="0" w:color="003366"/>
            </w:tcBorders>
            <w:shd w:val="clear" w:color="auto" w:fill="003366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="00844795" w:rsidRPr="0062384A" w:rsidRDefault="00844795" w:rsidP="00255612">
            <w:pPr>
              <w:pStyle w:val="NormalWeb"/>
              <w:spacing w:before="0" w:beforeAutospacing="0" w:after="0" w:afterAutospacing="0" w:line="15" w:lineRule="atLeast"/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28"/>
              </w:rPr>
            </w:pPr>
            <w:r w:rsidRPr="0062384A">
              <w:rPr>
                <w:rStyle w:val="Strong"/>
                <w:rFonts w:ascii="Calibri" w:hAnsi="Calibri" w:cs="Arial"/>
                <w:color w:val="FFFFFF" w:themeColor="background1"/>
                <w:sz w:val="28"/>
              </w:rPr>
              <w:t xml:space="preserve">Inaugural </w:t>
            </w:r>
            <w:r w:rsidR="00F852DA">
              <w:rPr>
                <w:rStyle w:val="Strong"/>
                <w:rFonts w:ascii="Calibri" w:hAnsi="Calibri" w:cs="Arial"/>
                <w:color w:val="FFFFFF" w:themeColor="background1"/>
                <w:sz w:val="28"/>
              </w:rPr>
              <w:t xml:space="preserve">Biology </w:t>
            </w:r>
            <w:r w:rsidRPr="0062384A">
              <w:rPr>
                <w:rStyle w:val="Strong"/>
                <w:rFonts w:ascii="Calibri" w:hAnsi="Calibri" w:cs="Arial"/>
                <w:color w:val="FFFFFF" w:themeColor="background1"/>
                <w:sz w:val="28"/>
              </w:rPr>
              <w:t>Education Conference</w:t>
            </w:r>
          </w:p>
        </w:tc>
        <w:tc>
          <w:tcPr>
            <w:tcW w:w="3603" w:type="dxa"/>
            <w:tcBorders>
              <w:left w:val="single" w:sz="8" w:space="0" w:color="003366"/>
            </w:tcBorders>
            <w:shd w:val="clear" w:color="auto" w:fill="003366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844795" w:rsidRPr="001462EA" w:rsidRDefault="00844795" w:rsidP="00255612">
            <w:pPr>
              <w:pStyle w:val="NormalWeb"/>
              <w:spacing w:before="0" w:beforeAutospacing="0" w:after="0" w:afterAutospacing="0" w:line="15" w:lineRule="atLeast"/>
              <w:jc w:val="center"/>
              <w:rPr>
                <w:rFonts w:ascii="Calibri" w:hAnsi="Calibri" w:cs="Arial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393974" w:rsidRPr="0062384A" w:rsidTr="00393974">
        <w:trPr>
          <w:trHeight w:val="1012"/>
          <w:jc w:val="center"/>
        </w:trPr>
        <w:tc>
          <w:tcPr>
            <w:tcW w:w="8058" w:type="dxa"/>
            <w:gridSpan w:val="2"/>
            <w:vMerge w:val="restart"/>
            <w:tcBorders>
              <w:right w:val="single" w:sz="8" w:space="0" w:color="003366"/>
            </w:tcBorders>
            <w:shd w:val="clear" w:color="auto" w:fill="FFFFFF" w:themeFill="background1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="00393974" w:rsidRPr="00B07C9A" w:rsidRDefault="00393974" w:rsidP="00255612">
            <w:pPr>
              <w:pStyle w:val="NormalWeb"/>
              <w:spacing w:before="0" w:beforeAutospacing="0" w:after="0" w:afterAutospacing="0" w:line="15" w:lineRule="atLeast"/>
              <w:jc w:val="center"/>
              <w:rPr>
                <w:rStyle w:val="Strong"/>
                <w:rFonts w:ascii="Calibri" w:hAnsi="Calibri" w:cs="Calibri"/>
                <w:color w:val="002FAF"/>
                <w:sz w:val="44"/>
              </w:rPr>
            </w:pPr>
            <w:r>
              <w:rPr>
                <w:rStyle w:val="Strong"/>
                <w:rFonts w:ascii="Calibri" w:hAnsi="Calibri" w:cs="Calibri"/>
                <w:color w:val="002FAF"/>
                <w:sz w:val="44"/>
              </w:rPr>
              <w:t xml:space="preserve">Advanced Registration Open until Feb. 28 </w:t>
            </w:r>
          </w:p>
          <w:p w:rsidR="00393974" w:rsidRPr="006D5ECC" w:rsidRDefault="00393974" w:rsidP="00255612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sz w:val="22"/>
                <w:szCs w:val="22"/>
              </w:rPr>
            </w:pPr>
            <w:r w:rsidRPr="006D5ECC">
              <w:rPr>
                <w:rFonts w:asciiTheme="minorHAnsi" w:hAnsiTheme="minorHAnsi"/>
                <w:sz w:val="22"/>
                <w:szCs w:val="22"/>
              </w:rPr>
              <w:t>This conference will highlight the leading science, curriculum design and implementation and data exploration in a research-rich biology education for grades 9-16.</w:t>
            </w:r>
          </w:p>
          <w:p w:rsidR="00393974" w:rsidRPr="006D5ECC" w:rsidRDefault="00393974" w:rsidP="00844795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15" w:lineRule="atLeast"/>
              <w:rPr>
                <w:rFonts w:asciiTheme="minorHAnsi" w:hAnsiTheme="minorHAnsi"/>
                <w:sz w:val="22"/>
                <w:szCs w:val="22"/>
              </w:rPr>
            </w:pPr>
            <w:r w:rsidRPr="006D5ECC">
              <w:rPr>
                <w:rFonts w:asciiTheme="minorHAnsi" w:hAnsiTheme="minorHAnsi"/>
                <w:sz w:val="22"/>
                <w:szCs w:val="22"/>
              </w:rPr>
              <w:t xml:space="preserve">Discover the science of life in a changing world </w:t>
            </w:r>
          </w:p>
          <w:p w:rsidR="00393974" w:rsidRPr="006D5ECC" w:rsidRDefault="00393974" w:rsidP="00844795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15" w:lineRule="atLeast"/>
              <w:rPr>
                <w:rFonts w:asciiTheme="minorHAnsi" w:hAnsiTheme="minorHAnsi"/>
                <w:sz w:val="22"/>
                <w:szCs w:val="22"/>
              </w:rPr>
            </w:pPr>
            <w:r w:rsidRPr="006D5ECC">
              <w:rPr>
                <w:rFonts w:asciiTheme="minorHAnsi" w:hAnsiTheme="minorHAnsi"/>
                <w:sz w:val="22"/>
                <w:szCs w:val="22"/>
              </w:rPr>
              <w:t xml:space="preserve">Swap ideas for a robust biology classroom </w:t>
            </w:r>
          </w:p>
          <w:p w:rsidR="00393974" w:rsidRPr="006D5ECC" w:rsidRDefault="00393974" w:rsidP="00844795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15" w:lineRule="atLeast"/>
              <w:rPr>
                <w:rFonts w:asciiTheme="minorHAnsi" w:hAnsiTheme="minorHAnsi"/>
                <w:sz w:val="22"/>
                <w:szCs w:val="22"/>
              </w:rPr>
            </w:pPr>
            <w:r w:rsidRPr="006D5ECC">
              <w:rPr>
                <w:rFonts w:asciiTheme="minorHAnsi" w:hAnsiTheme="minorHAnsi"/>
                <w:sz w:val="22"/>
                <w:szCs w:val="22"/>
              </w:rPr>
              <w:t xml:space="preserve">Build partnerships with scientists and educators </w:t>
            </w:r>
          </w:p>
          <w:p w:rsidR="00393974" w:rsidRDefault="00393974" w:rsidP="00844795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15" w:lineRule="atLeast"/>
              <w:rPr>
                <w:rFonts w:asciiTheme="minorHAnsi" w:hAnsiTheme="minorHAnsi"/>
                <w:sz w:val="22"/>
                <w:szCs w:val="22"/>
              </w:rPr>
            </w:pPr>
            <w:r w:rsidRPr="006D5ECC">
              <w:rPr>
                <w:rFonts w:asciiTheme="minorHAnsi" w:hAnsiTheme="minorHAnsi"/>
                <w:sz w:val="22"/>
                <w:szCs w:val="22"/>
              </w:rPr>
              <w:t>Explore digital resources and new technologies</w:t>
            </w:r>
          </w:p>
          <w:p w:rsidR="00393974" w:rsidRPr="0068390D" w:rsidRDefault="00393974" w:rsidP="0068390D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REGISTER ONLINE at </w:t>
            </w:r>
            <w:hyperlink r:id="rId6" w:history="1">
              <w:r w:rsidRPr="0068390D">
                <w:rPr>
                  <w:rStyle w:val="Hyperlink"/>
                  <w:rFonts w:asciiTheme="minorHAnsi" w:hAnsiTheme="minorHAnsi"/>
                  <w:color w:val="003399"/>
                  <w:sz w:val="22"/>
                  <w:szCs w:val="22"/>
                </w:rPr>
                <w:t>http://www.esa.org/ldc/registration/</w:t>
              </w:r>
            </w:hyperlink>
          </w:p>
          <w:p w:rsidR="00393974" w:rsidRDefault="00393974" w:rsidP="00255612">
            <w:pPr>
              <w:pStyle w:val="NormalWeb"/>
              <w:spacing w:before="0" w:beforeAutospacing="0" w:after="0" w:afterAutospacing="0" w:line="15" w:lineRule="atLeast"/>
              <w:rPr>
                <w:rStyle w:val="Strong"/>
                <w:rFonts w:ascii="Calibri" w:hAnsi="Calibri" w:cs="Calibri"/>
                <w:color w:val="002FAF"/>
                <w:sz w:val="36"/>
              </w:rPr>
            </w:pPr>
            <w:r w:rsidRPr="00733C36">
              <w:rPr>
                <w:rStyle w:val="Strong"/>
                <w:rFonts w:ascii="Calibri" w:hAnsi="Calibri" w:cs="Calibri"/>
                <w:color w:val="C00000"/>
                <w:sz w:val="36"/>
              </w:rPr>
              <w:t>NEW!</w:t>
            </w:r>
            <w:r>
              <w:rPr>
                <w:rStyle w:val="Strong"/>
                <w:rFonts w:ascii="Calibri" w:hAnsi="Calibri" w:cs="Calibri"/>
                <w:color w:val="002FAF"/>
                <w:sz w:val="36"/>
              </w:rPr>
              <w:t xml:space="preserve"> Earn CEUs or Academic Credit</w:t>
            </w:r>
          </w:p>
          <w:p w:rsidR="00393974" w:rsidRDefault="00393974" w:rsidP="00255612">
            <w:pPr>
              <w:pStyle w:val="NormalWeb"/>
              <w:spacing w:before="0" w:beforeAutospacing="0" w:after="0" w:afterAutospacing="0" w:line="15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Conference participants can earn one Continuing Education Unit, or 1 course credit </w:t>
            </w:r>
            <w:r w:rsidRPr="00CE2060">
              <w:rPr>
                <w:rFonts w:asciiTheme="minorHAnsi" w:hAnsiTheme="minorHAnsi"/>
                <w:sz w:val="22"/>
              </w:rPr>
              <w:t>from University of Minnesota, listed as a graduate-level “Special Topics: Science Education”</w:t>
            </w:r>
          </w:p>
          <w:p w:rsidR="00393974" w:rsidRDefault="00393974" w:rsidP="00255612">
            <w:pPr>
              <w:pStyle w:val="NormalWeb"/>
              <w:spacing w:before="0" w:beforeAutospacing="0" w:after="0" w:afterAutospacing="0" w:line="15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Fees for CEUS and Academic Credits are </w:t>
            </w:r>
            <w:r w:rsidRPr="00CE2060">
              <w:rPr>
                <w:rFonts w:asciiTheme="minorHAnsi" w:hAnsiTheme="minorHAnsi"/>
                <w:i/>
                <w:sz w:val="22"/>
              </w:rPr>
              <w:t>not</w:t>
            </w:r>
            <w:r>
              <w:rPr>
                <w:rFonts w:asciiTheme="minorHAnsi" w:hAnsiTheme="minorHAnsi"/>
                <w:sz w:val="22"/>
              </w:rPr>
              <w:t xml:space="preserve"> included in conference registration fees. Information on how to register for credit is available online:</w:t>
            </w:r>
            <w:r>
              <w:t xml:space="preserve"> </w:t>
            </w:r>
            <w:hyperlink r:id="rId7" w:history="1">
              <w:r w:rsidRPr="00885CBF">
                <w:rPr>
                  <w:rStyle w:val="Hyperlink"/>
                  <w:rFonts w:asciiTheme="minorHAnsi" w:hAnsiTheme="minorHAnsi"/>
                  <w:sz w:val="22"/>
                </w:rPr>
                <w:t>http://www.esa.org/ldc/reg/ceus-academic-credit/</w:t>
              </w:r>
            </w:hyperlink>
            <w:r>
              <w:rPr>
                <w:rFonts w:asciiTheme="minorHAnsi" w:hAnsiTheme="minorHAnsi"/>
                <w:sz w:val="22"/>
              </w:rPr>
              <w:t xml:space="preserve"> </w:t>
            </w:r>
          </w:p>
          <w:p w:rsidR="00393974" w:rsidRPr="00CE2060" w:rsidRDefault="00393974" w:rsidP="00255612">
            <w:pPr>
              <w:pStyle w:val="NormalWeb"/>
              <w:spacing w:before="0" w:beforeAutospacing="0" w:after="0" w:afterAutospacing="0" w:line="15" w:lineRule="atLeast"/>
              <w:rPr>
                <w:rFonts w:asciiTheme="minorHAnsi" w:hAnsiTheme="minorHAnsi"/>
                <w:b/>
                <w:bCs/>
                <w:sz w:val="22"/>
              </w:rPr>
            </w:pPr>
          </w:p>
          <w:p w:rsidR="00393974" w:rsidRDefault="00393974" w:rsidP="00255612">
            <w:pPr>
              <w:pStyle w:val="NormalWeb"/>
              <w:spacing w:before="0" w:beforeAutospacing="0" w:after="0" w:afterAutospacing="0" w:line="15" w:lineRule="atLeast"/>
              <w:rPr>
                <w:rStyle w:val="Strong"/>
                <w:rFonts w:ascii="Calibri" w:hAnsi="Calibri" w:cs="Calibri"/>
                <w:color w:val="002FAF"/>
                <w:sz w:val="36"/>
              </w:rPr>
            </w:pPr>
            <w:r w:rsidRPr="00733C36">
              <w:rPr>
                <w:rStyle w:val="Strong"/>
                <w:rFonts w:ascii="Calibri" w:hAnsi="Calibri" w:cs="Calibri"/>
                <w:color w:val="C00000"/>
                <w:sz w:val="36"/>
              </w:rPr>
              <w:t>NEW!</w:t>
            </w:r>
            <w:r>
              <w:rPr>
                <w:rStyle w:val="Strong"/>
                <w:rFonts w:ascii="Calibri" w:hAnsi="Calibri" w:cs="Calibri"/>
                <w:color w:val="002FAF"/>
                <w:sz w:val="36"/>
              </w:rPr>
              <w:t xml:space="preserve"> Friday Night – Dinner &amp; A Movie </w:t>
            </w:r>
            <w:r w:rsidRPr="00342495">
              <w:rPr>
                <w:rStyle w:val="Strong"/>
                <w:rFonts w:ascii="Calibri" w:hAnsi="Calibri" w:cs="Calibri"/>
                <w:color w:val="002FAF"/>
                <w:sz w:val="36"/>
              </w:rPr>
              <w:t>with</w:t>
            </w:r>
            <w:r>
              <w:rPr>
                <w:rStyle w:val="Strong"/>
                <w:rFonts w:ascii="Calibri" w:hAnsi="Calibri" w:cs="Calibri"/>
                <w:color w:val="002FAF"/>
                <w:sz w:val="36"/>
              </w:rPr>
              <w:t xml:space="preserve"> HHMI</w:t>
            </w:r>
          </w:p>
          <w:p w:rsidR="00393974" w:rsidRDefault="00393974" w:rsidP="00020368">
            <w:pPr>
              <w:pStyle w:val="NormalWeb"/>
              <w:spacing w:before="0" w:beforeAutospacing="0" w:after="0" w:afterAutospacing="0" w:line="15" w:lineRule="atLeast"/>
              <w:rPr>
                <w:rFonts w:ascii="Cambria" w:hAnsi="Cambria"/>
                <w:i/>
                <w:sz w:val="22"/>
              </w:rPr>
            </w:pPr>
            <w:r w:rsidRPr="001F6038">
              <w:rPr>
                <w:rFonts w:ascii="Cambria" w:hAnsi="Cambria" w:cs="Calibri"/>
                <w:b/>
                <w:bCs/>
                <w:noProof/>
                <w:color w:val="002FAF"/>
                <w:sz w:val="3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18803</wp:posOffset>
                  </wp:positionH>
                  <wp:positionV relativeFrom="paragraph">
                    <wp:posOffset>528</wp:posOffset>
                  </wp:positionV>
                  <wp:extent cx="897700" cy="1140031"/>
                  <wp:effectExtent l="19050" t="0" r="0" b="0"/>
                  <wp:wrapSquare wrapText="bothSides"/>
                  <wp:docPr id="3" name="Picture 0" descr="stickleback-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ickleback-web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700" cy="1140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F6038">
              <w:rPr>
                <w:rFonts w:ascii="Cambria" w:hAnsi="Cambria"/>
                <w:sz w:val="22"/>
              </w:rPr>
              <w:t xml:space="preserve">Following dinner, join HHMI Scientist-Educator, Laura </w:t>
            </w:r>
            <w:proofErr w:type="spellStart"/>
            <w:r w:rsidRPr="001F6038">
              <w:rPr>
                <w:rFonts w:ascii="Cambria" w:hAnsi="Cambria"/>
                <w:sz w:val="22"/>
              </w:rPr>
              <w:t>Bonetta</w:t>
            </w:r>
            <w:proofErr w:type="spellEnd"/>
            <w:r w:rsidRPr="001F6038">
              <w:rPr>
                <w:rFonts w:ascii="Cambria" w:hAnsi="Cambria"/>
                <w:sz w:val="22"/>
              </w:rPr>
              <w:t>, Ph.D., for a special screening of the short film “The Making of the Fittest: Evolving Switches, Evolving Bodies,” one in a series crafted to engage students with memorable examples of the evolutionary process in action.</w:t>
            </w:r>
            <w:r w:rsidRPr="001F6038">
              <w:rPr>
                <w:rFonts w:ascii="Cambria" w:hAnsi="Cambria"/>
                <w:i/>
                <w:sz w:val="22"/>
              </w:rPr>
              <w:t xml:space="preserve"> </w:t>
            </w:r>
            <w:r w:rsidRPr="001F6038">
              <w:rPr>
                <w:rFonts w:ascii="Cambria" w:hAnsi="Cambria"/>
                <w:i/>
              </w:rPr>
              <w:br/>
            </w:r>
            <w:r w:rsidRPr="001F6038">
              <w:rPr>
                <w:rFonts w:ascii="Cambria" w:hAnsi="Cambria"/>
                <w:i/>
                <w:sz w:val="22"/>
              </w:rPr>
              <w:t xml:space="preserve">More info: </w:t>
            </w:r>
            <w:hyperlink r:id="rId9" w:anchor="hhmi" w:history="1">
              <w:r w:rsidRPr="001F6038">
                <w:rPr>
                  <w:rStyle w:val="Hyperlink"/>
                  <w:rFonts w:ascii="Cambria" w:hAnsi="Cambria"/>
                  <w:sz w:val="22"/>
                </w:rPr>
                <w:t>http://www.esa.org/ldc/s</w:t>
              </w:r>
              <w:r w:rsidRPr="001F6038">
                <w:rPr>
                  <w:rStyle w:val="Hyperlink"/>
                  <w:rFonts w:ascii="Cambria" w:hAnsi="Cambria"/>
                  <w:sz w:val="22"/>
                </w:rPr>
                <w:t>p</w:t>
              </w:r>
              <w:r w:rsidRPr="001F6038">
                <w:rPr>
                  <w:rStyle w:val="Hyperlink"/>
                  <w:rFonts w:ascii="Cambria" w:hAnsi="Cambria"/>
                  <w:sz w:val="22"/>
                </w:rPr>
                <w:t>eakers/#h</w:t>
              </w:r>
              <w:r w:rsidRPr="001F6038">
                <w:rPr>
                  <w:rStyle w:val="Hyperlink"/>
                  <w:rFonts w:ascii="Cambria" w:hAnsi="Cambria"/>
                  <w:sz w:val="22"/>
                </w:rPr>
                <w:t>h</w:t>
              </w:r>
              <w:r w:rsidRPr="001F6038">
                <w:rPr>
                  <w:rStyle w:val="Hyperlink"/>
                  <w:rFonts w:ascii="Cambria" w:hAnsi="Cambria"/>
                  <w:sz w:val="22"/>
                </w:rPr>
                <w:t>mi</w:t>
              </w:r>
            </w:hyperlink>
            <w:r w:rsidRPr="001F6038">
              <w:rPr>
                <w:rFonts w:ascii="Cambria" w:hAnsi="Cambria"/>
                <w:i/>
                <w:sz w:val="22"/>
              </w:rPr>
              <w:t xml:space="preserve"> </w:t>
            </w:r>
          </w:p>
          <w:p w:rsidR="00393974" w:rsidRPr="001F6038" w:rsidRDefault="00393974" w:rsidP="00020368">
            <w:pPr>
              <w:pStyle w:val="NormalWeb"/>
              <w:spacing w:before="0" w:beforeAutospacing="0" w:after="0" w:afterAutospacing="0" w:line="15" w:lineRule="atLeast"/>
              <w:rPr>
                <w:rStyle w:val="Strong"/>
                <w:rFonts w:ascii="Cambria" w:hAnsi="Cambria"/>
                <w:b w:val="0"/>
                <w:bCs w:val="0"/>
                <w:i/>
              </w:rPr>
            </w:pPr>
          </w:p>
          <w:p w:rsidR="00393974" w:rsidRDefault="00393974" w:rsidP="00255612">
            <w:pPr>
              <w:pStyle w:val="NormalWeb"/>
              <w:spacing w:before="0" w:beforeAutospacing="0" w:after="0" w:afterAutospacing="0" w:line="15" w:lineRule="atLeast"/>
              <w:rPr>
                <w:rFonts w:asciiTheme="minorHAnsi" w:hAnsiTheme="minorHAnsi"/>
                <w:sz w:val="22"/>
                <w:szCs w:val="22"/>
              </w:rPr>
            </w:pPr>
            <w:r w:rsidRPr="006765FF">
              <w:rPr>
                <w:rStyle w:val="Strong"/>
                <w:rFonts w:ascii="Calibri" w:hAnsi="Calibri" w:cs="Calibri"/>
                <w:color w:val="002FAF"/>
                <w:sz w:val="36"/>
              </w:rPr>
              <w:t>Keynote Speakers and Panels</w:t>
            </w:r>
            <w:r w:rsidRPr="006D5EC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393974" w:rsidRPr="006D5ECC" w:rsidRDefault="00393974" w:rsidP="00255612">
            <w:pPr>
              <w:pStyle w:val="NormalWeb"/>
              <w:spacing w:before="0" w:beforeAutospacing="0" w:after="0" w:afterAutospacing="0" w:line="15" w:lineRule="atLeast"/>
              <w:rPr>
                <w:rFonts w:asciiTheme="minorHAnsi" w:hAnsiTheme="minorHAnsi"/>
                <w:sz w:val="22"/>
                <w:szCs w:val="22"/>
              </w:rPr>
            </w:pPr>
            <w:r w:rsidRPr="006D5ECC">
              <w:rPr>
                <w:rFonts w:asciiTheme="minorHAnsi" w:hAnsiTheme="minorHAnsi"/>
                <w:sz w:val="22"/>
                <w:szCs w:val="22"/>
              </w:rPr>
              <w:t xml:space="preserve">The LDC Conference will have </w:t>
            </w:r>
            <w:r w:rsidRPr="006D5ECC">
              <w:rPr>
                <w:rFonts w:asciiTheme="minorHAnsi" w:hAnsiTheme="minorHAnsi"/>
                <w:b/>
                <w:sz w:val="22"/>
                <w:szCs w:val="22"/>
              </w:rPr>
              <w:t xml:space="preserve">Keynote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speaker and </w:t>
            </w:r>
            <w:r w:rsidRPr="006D5ECC">
              <w:rPr>
                <w:rFonts w:asciiTheme="minorHAnsi" w:hAnsiTheme="minorHAnsi"/>
                <w:b/>
                <w:sz w:val="22"/>
                <w:szCs w:val="22"/>
              </w:rPr>
              <w:t>panels</w:t>
            </w:r>
            <w:r w:rsidRPr="006D5ECC">
              <w:rPr>
                <w:rFonts w:asciiTheme="minorHAnsi" w:hAnsiTheme="minorHAnsi"/>
                <w:sz w:val="22"/>
                <w:szCs w:val="22"/>
              </w:rPr>
              <w:t xml:space="preserve">, to address pressing issues in Biology Education: </w:t>
            </w:r>
          </w:p>
          <w:p w:rsidR="00393974" w:rsidRPr="00D96A72" w:rsidRDefault="00393974" w:rsidP="00844795">
            <w:pPr>
              <w:pStyle w:val="Heading4"/>
              <w:numPr>
                <w:ilvl w:val="0"/>
                <w:numId w:val="1"/>
              </w:numPr>
              <w:spacing w:before="0"/>
              <w:rPr>
                <w:rFonts w:asciiTheme="minorHAnsi" w:hAnsiTheme="minorHAnsi"/>
                <w:i w:val="0"/>
                <w:color w:val="auto"/>
              </w:rPr>
            </w:pPr>
            <w:r w:rsidRPr="00D96A72">
              <w:rPr>
                <w:rFonts w:asciiTheme="minorHAnsi" w:hAnsiTheme="minorHAnsi"/>
                <w:bCs w:val="0"/>
                <w:i w:val="0"/>
                <w:color w:val="auto"/>
              </w:rPr>
              <w:t>Building Partnerships with Scientists &amp; Educators</w:t>
            </w:r>
          </w:p>
          <w:p w:rsidR="00393974" w:rsidRPr="00D96A72" w:rsidRDefault="00393974" w:rsidP="00844795">
            <w:pPr>
              <w:pStyle w:val="Heading4"/>
              <w:numPr>
                <w:ilvl w:val="0"/>
                <w:numId w:val="1"/>
              </w:numPr>
              <w:spacing w:before="0"/>
              <w:rPr>
                <w:rFonts w:asciiTheme="minorHAnsi" w:hAnsiTheme="minorHAnsi"/>
                <w:i w:val="0"/>
                <w:color w:val="auto"/>
              </w:rPr>
            </w:pPr>
            <w:r w:rsidRPr="00D96A72">
              <w:rPr>
                <w:rFonts w:asciiTheme="minorHAnsi" w:hAnsiTheme="minorHAnsi"/>
                <w:i w:val="0"/>
                <w:color w:val="auto"/>
              </w:rPr>
              <w:t>Digital Resources and Learning for the Future</w:t>
            </w:r>
          </w:p>
          <w:p w:rsidR="00393974" w:rsidRPr="00D96A72" w:rsidRDefault="00393974" w:rsidP="00844795">
            <w:pPr>
              <w:pStyle w:val="Heading4"/>
              <w:numPr>
                <w:ilvl w:val="0"/>
                <w:numId w:val="1"/>
              </w:numPr>
              <w:spacing w:before="0"/>
              <w:rPr>
                <w:rFonts w:asciiTheme="minorHAnsi" w:hAnsiTheme="minorHAnsi"/>
                <w:i w:val="0"/>
                <w:color w:val="auto"/>
              </w:rPr>
            </w:pPr>
            <w:r w:rsidRPr="00D96A72">
              <w:rPr>
                <w:rFonts w:asciiTheme="minorHAnsi" w:hAnsiTheme="minorHAnsi"/>
                <w:i w:val="0"/>
                <w:color w:val="auto"/>
              </w:rPr>
              <w:t>Building Pathways and Partnerships between K12 and College</w:t>
            </w:r>
          </w:p>
          <w:p w:rsidR="00393974" w:rsidRPr="00D96A72" w:rsidRDefault="00393974" w:rsidP="00844795">
            <w:pPr>
              <w:pStyle w:val="Heading4"/>
              <w:numPr>
                <w:ilvl w:val="0"/>
                <w:numId w:val="1"/>
              </w:numPr>
              <w:spacing w:before="0"/>
              <w:rPr>
                <w:rFonts w:asciiTheme="minorHAnsi" w:hAnsiTheme="minorHAnsi"/>
                <w:i w:val="0"/>
                <w:color w:val="auto"/>
              </w:rPr>
            </w:pPr>
            <w:r w:rsidRPr="00D96A72">
              <w:rPr>
                <w:rFonts w:asciiTheme="minorHAnsi" w:hAnsiTheme="minorHAnsi"/>
                <w:bCs w:val="0"/>
                <w:i w:val="0"/>
                <w:color w:val="auto"/>
              </w:rPr>
              <w:t>Science of Life in a Changing World</w:t>
            </w:r>
          </w:p>
          <w:p w:rsidR="00393974" w:rsidRPr="00A45F2C" w:rsidRDefault="00393974" w:rsidP="00255612">
            <w:pPr>
              <w:rPr>
                <w:i/>
              </w:rPr>
            </w:pPr>
            <w:r w:rsidRPr="00A45F2C">
              <w:rPr>
                <w:i/>
              </w:rPr>
              <w:t xml:space="preserve">For more information: </w:t>
            </w:r>
            <w:hyperlink r:id="rId10" w:history="1">
              <w:r w:rsidRPr="00A45F2C">
                <w:rPr>
                  <w:rStyle w:val="Hyperlink"/>
                </w:rPr>
                <w:t>http://www.esa.org/ldc/program/agenda/</w:t>
              </w:r>
            </w:hyperlink>
            <w:r w:rsidRPr="00A45F2C">
              <w:rPr>
                <w:i/>
              </w:rPr>
              <w:t xml:space="preserve"> </w:t>
            </w:r>
          </w:p>
          <w:p w:rsidR="00393974" w:rsidRPr="006765FF" w:rsidRDefault="00393974" w:rsidP="00255612">
            <w:pPr>
              <w:pStyle w:val="NormalWeb"/>
              <w:spacing w:before="0" w:beforeAutospacing="0" w:after="0" w:afterAutospacing="0" w:line="15" w:lineRule="atLeast"/>
              <w:rPr>
                <w:rStyle w:val="Strong"/>
                <w:rFonts w:ascii="Calibri" w:hAnsi="Calibri" w:cs="Calibri"/>
                <w:color w:val="002FAF"/>
                <w:sz w:val="36"/>
              </w:rPr>
            </w:pPr>
            <w:r w:rsidRPr="006765FF">
              <w:rPr>
                <w:rStyle w:val="Strong"/>
                <w:rFonts w:ascii="Calibri" w:hAnsi="Calibri" w:cs="Calibri"/>
                <w:color w:val="002FAF"/>
                <w:sz w:val="36"/>
              </w:rPr>
              <w:t xml:space="preserve">Workshops </w:t>
            </w:r>
          </w:p>
          <w:p w:rsidR="00393974" w:rsidRPr="006D5ECC" w:rsidRDefault="00393974" w:rsidP="0025561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6D5ECC">
              <w:rPr>
                <w:rFonts w:asciiTheme="minorHAnsi" w:hAnsiTheme="minorHAnsi"/>
                <w:sz w:val="22"/>
                <w:szCs w:val="22"/>
              </w:rPr>
              <w:t xml:space="preserve">View the descriptions and schedule of the six </w:t>
            </w:r>
            <w:hyperlink r:id="rId11" w:history="1">
              <w:r w:rsidRPr="00ED7A8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hands-on workshops</w:t>
              </w:r>
            </w:hyperlink>
            <w:r w:rsidRPr="006D5ECC">
              <w:rPr>
                <w:rFonts w:asciiTheme="minorHAnsi" w:hAnsiTheme="minorHAnsi"/>
                <w:sz w:val="22"/>
                <w:szCs w:val="22"/>
              </w:rPr>
              <w:t xml:space="preserve">, available to all conference </w:t>
            </w:r>
            <w:r>
              <w:rPr>
                <w:rFonts w:asciiTheme="minorHAnsi" w:hAnsiTheme="minorHAnsi"/>
                <w:sz w:val="22"/>
                <w:szCs w:val="22"/>
              </w:rPr>
              <w:t>attendees</w:t>
            </w:r>
            <w:r w:rsidRPr="006D5ECC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:rsidR="00393974" w:rsidRPr="006765FF" w:rsidRDefault="00393974" w:rsidP="00255612">
            <w:pPr>
              <w:pStyle w:val="NormalWeb"/>
              <w:spacing w:before="0" w:beforeAutospacing="0" w:after="0" w:afterAutospacing="0" w:line="15" w:lineRule="atLeast"/>
              <w:rPr>
                <w:rStyle w:val="Strong"/>
                <w:rFonts w:ascii="Calibri" w:hAnsi="Calibri" w:cs="Calibri"/>
                <w:color w:val="002FAF"/>
                <w:sz w:val="36"/>
              </w:rPr>
            </w:pPr>
            <w:r w:rsidRPr="006765FF">
              <w:rPr>
                <w:rStyle w:val="Strong"/>
                <w:rFonts w:ascii="Calibri" w:hAnsi="Calibri" w:cs="Calibri"/>
                <w:color w:val="002FAF"/>
                <w:sz w:val="36"/>
              </w:rPr>
              <w:t>Short Presentations</w:t>
            </w:r>
          </w:p>
          <w:p w:rsidR="00393974" w:rsidRDefault="00393974" w:rsidP="0025561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ED7A8F">
              <w:rPr>
                <w:rFonts w:asciiTheme="minorHAnsi" w:hAnsiTheme="minorHAnsi"/>
                <w:sz w:val="22"/>
                <w:szCs w:val="22"/>
              </w:rPr>
              <w:t xml:space="preserve">View descriptions of the </w:t>
            </w:r>
            <w:hyperlink r:id="rId12" w:history="1">
              <w:r>
                <w:rPr>
                  <w:rStyle w:val="Hyperlink"/>
                  <w:rFonts w:asciiTheme="minorHAnsi" w:hAnsiTheme="minorHAnsi"/>
                  <w:sz w:val="22"/>
                  <w:szCs w:val="22"/>
                </w:rPr>
                <w:t>short p</w:t>
              </w:r>
              <w:r w:rsidRPr="00ED7A8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resentations</w:t>
              </w:r>
            </w:hyperlink>
            <w:r w:rsidRPr="00ED7A8F">
              <w:rPr>
                <w:rFonts w:asciiTheme="minorHAnsi" w:hAnsiTheme="minorHAnsi"/>
                <w:sz w:val="22"/>
                <w:szCs w:val="22"/>
              </w:rPr>
              <w:t xml:space="preserve">, available to all conference </w:t>
            </w:r>
            <w:r>
              <w:rPr>
                <w:rFonts w:asciiTheme="minorHAnsi" w:hAnsiTheme="minorHAnsi"/>
                <w:sz w:val="22"/>
                <w:szCs w:val="22"/>
              </w:rPr>
              <w:t>attendees</w:t>
            </w:r>
            <w:r w:rsidRPr="00ED7A8F">
              <w:rPr>
                <w:rFonts w:asciiTheme="minorHAnsi" w:hAnsiTheme="minorHAnsi"/>
                <w:sz w:val="22"/>
                <w:szCs w:val="22"/>
              </w:rPr>
              <w:t>. Presentations are 20 minutes followed by 20 minutes of Q&amp;A.</w:t>
            </w:r>
          </w:p>
          <w:p w:rsidR="00393974" w:rsidRDefault="00393974" w:rsidP="00255612">
            <w:pPr>
              <w:pStyle w:val="NormalWeb"/>
              <w:spacing w:before="0" w:beforeAutospacing="0" w:after="0" w:afterAutospacing="0" w:line="15" w:lineRule="atLeast"/>
              <w:rPr>
                <w:rStyle w:val="Strong"/>
                <w:rFonts w:ascii="Calibri" w:hAnsi="Calibri" w:cs="Calibri"/>
                <w:color w:val="002FAF"/>
                <w:sz w:val="36"/>
              </w:rPr>
            </w:pPr>
            <w:r>
              <w:rPr>
                <w:rStyle w:val="Strong"/>
                <w:rFonts w:ascii="Calibri" w:hAnsi="Calibri" w:cs="Calibri"/>
                <w:color w:val="002FAF"/>
                <w:sz w:val="36"/>
              </w:rPr>
              <w:t>Share Fair Roundtables</w:t>
            </w:r>
          </w:p>
          <w:p w:rsidR="00393974" w:rsidRPr="00342495" w:rsidRDefault="00393974" w:rsidP="00255612">
            <w:pPr>
              <w:pStyle w:val="NormalWeb"/>
              <w:spacing w:before="0" w:beforeAutospacing="0" w:after="0" w:afterAutospacing="0" w:line="15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42495">
              <w:rPr>
                <w:rFonts w:asciiTheme="minorHAnsi" w:hAnsiTheme="minorHAnsi"/>
                <w:sz w:val="22"/>
                <w:szCs w:val="22"/>
              </w:rPr>
              <w:t xml:space="preserve">Descriptions of </w:t>
            </w:r>
            <w:hyperlink r:id="rId13" w:history="1">
              <w:r>
                <w:rPr>
                  <w:rStyle w:val="Hyperlink"/>
                  <w:rFonts w:asciiTheme="minorHAnsi" w:hAnsiTheme="minorHAnsi"/>
                  <w:sz w:val="22"/>
                  <w:szCs w:val="22"/>
                </w:rPr>
                <w:t>share fair</w:t>
              </w:r>
            </w:hyperlink>
            <w:r w:rsidRPr="00342495">
              <w:rPr>
                <w:rFonts w:asciiTheme="minorHAnsi" w:hAnsiTheme="minorHAnsi"/>
                <w:sz w:val="22"/>
                <w:szCs w:val="22"/>
              </w:rPr>
              <w:t xml:space="preserve"> session, where educators work in a peer working group to learn about, create or revise lesson plans or activities presented by the group leader. </w:t>
            </w:r>
          </w:p>
          <w:p w:rsidR="002022C6" w:rsidRDefault="00393974" w:rsidP="002022C6">
            <w:pPr>
              <w:pStyle w:val="NormalWeb"/>
              <w:spacing w:before="0" w:beforeAutospacing="0" w:after="0" w:afterAutospacing="0" w:line="15" w:lineRule="atLeast"/>
              <w:rPr>
                <w:rStyle w:val="Strong"/>
                <w:rFonts w:ascii="Calibri" w:hAnsi="Calibri" w:cs="Calibri"/>
                <w:color w:val="002FAF"/>
                <w:sz w:val="36"/>
              </w:rPr>
            </w:pPr>
            <w:r w:rsidRPr="006765FF">
              <w:rPr>
                <w:rStyle w:val="Strong"/>
                <w:rFonts w:ascii="Calibri" w:hAnsi="Calibri" w:cs="Calibri"/>
                <w:color w:val="002FAF"/>
                <w:sz w:val="36"/>
              </w:rPr>
              <w:t>Fieldtrips</w:t>
            </w:r>
          </w:p>
          <w:p w:rsidR="00393974" w:rsidRPr="002022C6" w:rsidRDefault="00393974" w:rsidP="002022C6">
            <w:pPr>
              <w:pStyle w:val="NormalWeb"/>
              <w:spacing w:before="0" w:beforeAutospacing="0" w:after="0" w:afterAutospacing="0" w:line="15" w:lineRule="atLeast"/>
              <w:rPr>
                <w:rStyle w:val="Strong"/>
                <w:rFonts w:ascii="Calibri" w:hAnsi="Calibri" w:cs="Calibri"/>
                <w:color w:val="002FAF"/>
                <w:sz w:val="36"/>
              </w:rPr>
            </w:pPr>
            <w:r w:rsidRPr="00ED7A8F">
              <w:rPr>
                <w:rFonts w:asciiTheme="minorHAnsi" w:hAnsiTheme="minorHAnsi"/>
                <w:sz w:val="22"/>
                <w:szCs w:val="22"/>
              </w:rPr>
              <w:t xml:space="preserve">Take part in a </w:t>
            </w:r>
            <w:hyperlink r:id="rId14" w:history="1">
              <w:r w:rsidRPr="00ED7A8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field trip to the Raptor Center</w:t>
              </w:r>
            </w:hyperlink>
            <w:r w:rsidRPr="00ED7A8F">
              <w:rPr>
                <w:rFonts w:asciiTheme="minorHAnsi" w:hAnsiTheme="minorHAnsi"/>
                <w:sz w:val="22"/>
                <w:szCs w:val="22"/>
              </w:rPr>
              <w:t xml:space="preserve">, at the University of Minnesota </w:t>
            </w:r>
            <w:r>
              <w:t xml:space="preserve"> </w:t>
            </w:r>
          </w:p>
        </w:tc>
        <w:tc>
          <w:tcPr>
            <w:tcW w:w="3603" w:type="dxa"/>
            <w:tcBorders>
              <w:left w:val="single" w:sz="8" w:space="0" w:color="003366"/>
            </w:tcBorders>
            <w:shd w:val="clear" w:color="auto" w:fill="FFFFFF" w:themeFill="background1"/>
            <w:tcMar>
              <w:top w:w="86" w:type="dxa"/>
              <w:left w:w="58" w:type="dxa"/>
              <w:bottom w:w="86" w:type="dxa"/>
              <w:right w:w="58" w:type="dxa"/>
            </w:tcMar>
            <w:vAlign w:val="center"/>
          </w:tcPr>
          <w:p w:rsidR="00393974" w:rsidRPr="00940CD9" w:rsidRDefault="00393974" w:rsidP="00255612">
            <w:pPr>
              <w:pStyle w:val="NormalWeb"/>
              <w:spacing w:before="0" w:beforeAutospacing="0" w:after="0" w:afterAutospacing="0" w:line="15" w:lineRule="atLeast"/>
              <w:jc w:val="center"/>
              <w:rPr>
                <w:rFonts w:ascii="Cambria" w:hAnsi="Cambria"/>
                <w:b/>
              </w:rPr>
            </w:pPr>
            <w:r w:rsidRPr="00940CD9">
              <w:rPr>
                <w:rFonts w:ascii="Cambria" w:hAnsi="Cambria"/>
                <w:b/>
              </w:rPr>
              <w:t>March 15 – 16, 2013</w:t>
            </w:r>
          </w:p>
          <w:p w:rsidR="00393974" w:rsidRPr="00940CD9" w:rsidRDefault="00393974" w:rsidP="00255612">
            <w:pPr>
              <w:pStyle w:val="NormalWeb"/>
              <w:spacing w:before="0" w:beforeAutospacing="0" w:after="0" w:afterAutospacing="0" w:line="15" w:lineRule="atLeast"/>
              <w:jc w:val="center"/>
              <w:rPr>
                <w:rFonts w:ascii="Cambria" w:hAnsi="Cambria"/>
                <w:b/>
              </w:rPr>
            </w:pPr>
            <w:r w:rsidRPr="00940CD9">
              <w:rPr>
                <w:rFonts w:ascii="Cambria" w:hAnsi="Cambria"/>
                <w:b/>
              </w:rPr>
              <w:t>St. Paul, Minnesota</w:t>
            </w:r>
          </w:p>
          <w:p w:rsidR="00393974" w:rsidRDefault="00393974" w:rsidP="00255612">
            <w:pPr>
              <w:pStyle w:val="NormalWeb"/>
              <w:spacing w:before="0" w:beforeAutospacing="0" w:after="0" w:afterAutospacing="0" w:line="15" w:lineRule="atLeast"/>
              <w:jc w:val="center"/>
              <w:rPr>
                <w:rFonts w:ascii="Cambria" w:hAnsi="Cambria"/>
                <w:b/>
                <w:bCs/>
                <w:szCs w:val="26"/>
              </w:rPr>
            </w:pPr>
            <w:hyperlink r:id="rId15" w:history="1">
              <w:r w:rsidRPr="0009200D">
                <w:rPr>
                  <w:rStyle w:val="Hyperlink"/>
                  <w:rFonts w:ascii="Cambria" w:hAnsi="Cambria"/>
                  <w:szCs w:val="26"/>
                </w:rPr>
                <w:t>www.esa.org/ldc</w:t>
              </w:r>
            </w:hyperlink>
            <w:r>
              <w:rPr>
                <w:rFonts w:ascii="Cambria" w:hAnsi="Cambria"/>
                <w:b/>
                <w:bCs/>
                <w:szCs w:val="26"/>
              </w:rPr>
              <w:t xml:space="preserve"> </w:t>
            </w:r>
          </w:p>
          <w:p w:rsidR="00393974" w:rsidRDefault="00393974" w:rsidP="00393974">
            <w:pPr>
              <w:pStyle w:val="NormalWeb"/>
              <w:spacing w:before="0" w:beforeAutospacing="0" w:after="0" w:afterAutospacing="0" w:line="15" w:lineRule="atLeast"/>
              <w:rPr>
                <w:rFonts w:ascii="Cambria" w:hAnsi="Cambria"/>
                <w:b/>
                <w:bCs/>
                <w:szCs w:val="26"/>
              </w:rPr>
            </w:pPr>
          </w:p>
        </w:tc>
      </w:tr>
      <w:tr w:rsidR="00393974" w:rsidRPr="0062384A" w:rsidTr="00393974">
        <w:trPr>
          <w:trHeight w:hRule="exact" w:val="346"/>
          <w:jc w:val="center"/>
        </w:trPr>
        <w:tc>
          <w:tcPr>
            <w:tcW w:w="8058" w:type="dxa"/>
            <w:gridSpan w:val="2"/>
            <w:vMerge/>
            <w:tcBorders>
              <w:right w:val="single" w:sz="8" w:space="0" w:color="003366"/>
            </w:tcBorders>
            <w:shd w:val="clear" w:color="auto" w:fill="FFFFFF" w:themeFill="background1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="00393974" w:rsidRPr="0009200D" w:rsidRDefault="00393974" w:rsidP="00255612">
            <w:pPr>
              <w:pStyle w:val="NormalWeb"/>
              <w:rPr>
                <w:rFonts w:ascii="Cambria" w:hAnsi="Cambria"/>
                <w:b/>
                <w:sz w:val="28"/>
              </w:rPr>
            </w:pPr>
          </w:p>
        </w:tc>
        <w:tc>
          <w:tcPr>
            <w:tcW w:w="3603" w:type="dxa"/>
            <w:tcBorders>
              <w:left w:val="single" w:sz="8" w:space="0" w:color="003366"/>
            </w:tcBorders>
            <w:shd w:val="clear" w:color="auto" w:fill="003366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393974" w:rsidRPr="00A56AD8" w:rsidRDefault="00393974" w:rsidP="00255612">
            <w:pPr>
              <w:pStyle w:val="NormalWeb"/>
              <w:spacing w:before="0" w:beforeAutospacing="0" w:after="0" w:afterAutospacing="0" w:line="15" w:lineRule="atLeast"/>
              <w:jc w:val="center"/>
              <w:rPr>
                <w:rFonts w:ascii="Calibri" w:hAnsi="Calibr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32"/>
                <w:szCs w:val="32"/>
              </w:rPr>
              <w:t>Conference Partners</w:t>
            </w:r>
          </w:p>
        </w:tc>
      </w:tr>
      <w:tr w:rsidR="00393974" w:rsidRPr="0062384A" w:rsidTr="00393974">
        <w:trPr>
          <w:trHeight w:val="2767"/>
          <w:jc w:val="center"/>
        </w:trPr>
        <w:tc>
          <w:tcPr>
            <w:tcW w:w="8058" w:type="dxa"/>
            <w:gridSpan w:val="2"/>
            <w:vMerge/>
            <w:tcBorders>
              <w:right w:val="single" w:sz="8" w:space="0" w:color="003366"/>
            </w:tcBorders>
            <w:shd w:val="clear" w:color="auto" w:fill="FFFFFF" w:themeFill="background1"/>
            <w:tcMar>
              <w:top w:w="86" w:type="dxa"/>
              <w:left w:w="58" w:type="dxa"/>
              <w:bottom w:w="86" w:type="dxa"/>
              <w:right w:w="58" w:type="dxa"/>
            </w:tcMar>
            <w:vAlign w:val="center"/>
            <w:hideMark/>
          </w:tcPr>
          <w:p w:rsidR="00393974" w:rsidRPr="0062384A" w:rsidRDefault="00393974" w:rsidP="00255612">
            <w:pPr>
              <w:pStyle w:val="NormalWeb"/>
              <w:rPr>
                <w:rStyle w:val="Strong"/>
                <w:rFonts w:ascii="Calibri" w:hAnsi="Calibri" w:cs="Arial"/>
                <w:color w:val="FFFFFF" w:themeColor="background1"/>
                <w:sz w:val="28"/>
              </w:rPr>
            </w:pPr>
          </w:p>
        </w:tc>
        <w:tc>
          <w:tcPr>
            <w:tcW w:w="3603" w:type="dxa"/>
            <w:tcBorders>
              <w:left w:val="single" w:sz="8" w:space="0" w:color="003366"/>
            </w:tcBorders>
            <w:shd w:val="clear" w:color="auto" w:fill="auto"/>
            <w:tcMar>
              <w:top w:w="86" w:type="dxa"/>
              <w:left w:w="58" w:type="dxa"/>
              <w:bottom w:w="86" w:type="dxa"/>
              <w:right w:w="58" w:type="dxa"/>
            </w:tcMar>
            <w:vAlign w:val="center"/>
          </w:tcPr>
          <w:p w:rsidR="00393974" w:rsidRPr="00A743F2" w:rsidRDefault="00393974" w:rsidP="00255612">
            <w:pPr>
              <w:pStyle w:val="NormalWeb"/>
              <w:spacing w:before="0" w:beforeAutospacing="0" w:after="0" w:afterAutospacing="0" w:line="15" w:lineRule="atLeast"/>
              <w:jc w:val="center"/>
              <w:rPr>
                <w:rFonts w:ascii="Cambria" w:hAnsi="Cambria"/>
              </w:rPr>
            </w:pPr>
            <w:r w:rsidRPr="00D96A72">
              <w:rPr>
                <w:rFonts w:ascii="Cambria" w:hAnsi="Cambria"/>
                <w:b/>
                <w:noProof/>
                <w:color w:val="FF0000"/>
              </w:rPr>
              <w:drawing>
                <wp:inline distT="0" distB="0" distL="0" distR="0">
                  <wp:extent cx="2204404" cy="1702676"/>
                  <wp:effectExtent l="19050" t="0" r="5396" b="0"/>
                  <wp:docPr id="4" name="Picture 1" descr="Conference Partner Logos: &#10;Ecological Society of America&#10;Botanical Society of America&#10;Society for Economic Botany&#10;Society for the Study of Evolution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tners-images v3.jpg"/>
                          <pic:cNvPicPr/>
                        </pic:nvPicPr>
                        <pic:blipFill>
                          <a:blip r:embed="rId17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404" cy="1702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974" w:rsidRPr="006D5ECC" w:rsidTr="00393974">
        <w:trPr>
          <w:trHeight w:val="20"/>
          <w:jc w:val="center"/>
        </w:trPr>
        <w:tc>
          <w:tcPr>
            <w:tcW w:w="8058" w:type="dxa"/>
            <w:gridSpan w:val="2"/>
            <w:vMerge/>
            <w:tcBorders>
              <w:right w:val="single" w:sz="8" w:space="0" w:color="003366"/>
            </w:tcBorders>
            <w:shd w:val="clear" w:color="auto" w:fill="FFFFFF" w:themeFill="background1"/>
            <w:tcMar>
              <w:top w:w="14" w:type="dxa"/>
              <w:left w:w="58" w:type="dxa"/>
              <w:bottom w:w="14" w:type="dxa"/>
              <w:right w:w="58" w:type="dxa"/>
            </w:tcMar>
            <w:hideMark/>
          </w:tcPr>
          <w:p w:rsidR="00393974" w:rsidRPr="00D96A72" w:rsidRDefault="00393974" w:rsidP="00255612">
            <w:pPr>
              <w:pStyle w:val="NormalWeb"/>
              <w:spacing w:before="0" w:beforeAutospacing="0" w:after="0" w:afterAutospacing="0"/>
              <w:rPr>
                <w:rStyle w:val="Strong"/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603" w:type="dxa"/>
            <w:tcBorders>
              <w:left w:val="single" w:sz="8" w:space="0" w:color="003366"/>
            </w:tcBorders>
            <w:shd w:val="clear" w:color="auto" w:fill="003366"/>
            <w:tcMar>
              <w:top w:w="86" w:type="dxa"/>
              <w:left w:w="58" w:type="dxa"/>
              <w:bottom w:w="86" w:type="dxa"/>
              <w:right w:w="58" w:type="dxa"/>
            </w:tcMar>
            <w:vAlign w:val="center"/>
          </w:tcPr>
          <w:p w:rsidR="00393974" w:rsidRPr="006D5ECC" w:rsidRDefault="00393974" w:rsidP="00255612">
            <w:pPr>
              <w:pStyle w:val="NormalWeb"/>
              <w:spacing w:before="0" w:beforeAutospacing="0" w:after="0" w:afterAutospacing="0" w:line="15" w:lineRule="atLeast"/>
              <w:jc w:val="center"/>
              <w:rPr>
                <w:rFonts w:asciiTheme="minorHAnsi" w:hAnsiTheme="minorHAnsi"/>
              </w:rPr>
            </w:pPr>
            <w:r w:rsidRPr="00A97B8B">
              <w:rPr>
                <w:rFonts w:ascii="Calibri" w:hAnsi="Calibri"/>
                <w:b/>
                <w:bCs/>
                <w:color w:val="FFFFFF" w:themeColor="background1"/>
                <w:sz w:val="32"/>
                <w:szCs w:val="32"/>
              </w:rPr>
              <w:t xml:space="preserve">Conference </w:t>
            </w:r>
            <w:r>
              <w:rPr>
                <w:rFonts w:ascii="Calibri" w:hAnsi="Calibri"/>
                <w:b/>
                <w:bCs/>
                <w:color w:val="FFFFFF" w:themeColor="background1"/>
                <w:sz w:val="32"/>
                <w:szCs w:val="32"/>
              </w:rPr>
              <w:t>Sponsors</w:t>
            </w:r>
          </w:p>
        </w:tc>
      </w:tr>
      <w:tr w:rsidR="00393974" w:rsidRPr="0062384A" w:rsidTr="00393974">
        <w:trPr>
          <w:trHeight w:val="1282"/>
          <w:jc w:val="center"/>
        </w:trPr>
        <w:tc>
          <w:tcPr>
            <w:tcW w:w="8058" w:type="dxa"/>
            <w:gridSpan w:val="2"/>
            <w:vMerge/>
            <w:tcBorders>
              <w:right w:val="single" w:sz="8" w:space="0" w:color="003366"/>
            </w:tcBorders>
            <w:shd w:val="clear" w:color="auto" w:fill="FFFFFF" w:themeFill="background1"/>
            <w:tcMar>
              <w:top w:w="14" w:type="dxa"/>
              <w:left w:w="58" w:type="dxa"/>
              <w:bottom w:w="14" w:type="dxa"/>
              <w:right w:w="58" w:type="dxa"/>
            </w:tcMar>
            <w:hideMark/>
          </w:tcPr>
          <w:p w:rsidR="00393974" w:rsidRPr="0062384A" w:rsidRDefault="00393974" w:rsidP="00255612">
            <w:pPr>
              <w:spacing w:before="120" w:after="120"/>
              <w:jc w:val="right"/>
              <w:rPr>
                <w:rStyle w:val="Strong"/>
                <w:rFonts w:ascii="Calibri" w:hAnsi="Calibri" w:cs="Arial"/>
                <w:color w:val="FFFFFF" w:themeColor="background1"/>
                <w:sz w:val="28"/>
              </w:rPr>
            </w:pPr>
          </w:p>
        </w:tc>
        <w:tc>
          <w:tcPr>
            <w:tcW w:w="3603" w:type="dxa"/>
            <w:tcBorders>
              <w:left w:val="single" w:sz="8" w:space="0" w:color="003366"/>
            </w:tcBorders>
            <w:shd w:val="clear" w:color="auto" w:fill="auto"/>
            <w:tcMar>
              <w:top w:w="86" w:type="dxa"/>
              <w:left w:w="58" w:type="dxa"/>
              <w:bottom w:w="86" w:type="dxa"/>
              <w:right w:w="58" w:type="dxa"/>
            </w:tcMar>
            <w:vAlign w:val="center"/>
          </w:tcPr>
          <w:p w:rsidR="00393974" w:rsidRPr="00A97B8B" w:rsidRDefault="00393974" w:rsidP="00255612">
            <w:pPr>
              <w:pStyle w:val="NormalWeb"/>
              <w:spacing w:before="0" w:beforeAutospacing="0" w:after="0" w:afterAutospacing="0" w:line="15" w:lineRule="atLeast"/>
              <w:jc w:val="center"/>
              <w:rPr>
                <w:rFonts w:ascii="Calibri" w:hAnsi="Calibr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588786" cy="617517"/>
                  <wp:effectExtent l="19050" t="0" r="1764" b="0"/>
                  <wp:docPr id="5" name="Picture 12" descr="NSF logo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sf_logo.gif"/>
                          <pic:cNvPicPr/>
                        </pic:nvPicPr>
                        <pic:blipFill>
                          <a:blip r:embed="rId19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033" cy="620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b/>
                <w:bCs/>
                <w:color w:val="003366"/>
                <w:sz w:val="32"/>
                <w:szCs w:val="32"/>
              </w:rPr>
              <w:t xml:space="preserve">      </w:t>
            </w:r>
            <w:r w:rsidRPr="00255612">
              <w:rPr>
                <w:rFonts w:ascii="Calibri" w:hAnsi="Calibri"/>
                <w:b/>
                <w:bCs/>
                <w:color w:val="FFFFFF" w:themeColor="background1"/>
                <w:sz w:val="32"/>
                <w:szCs w:val="32"/>
              </w:rPr>
              <w:drawing>
                <wp:inline distT="0" distB="0" distL="0" distR="0">
                  <wp:extent cx="455963" cy="495537"/>
                  <wp:effectExtent l="19050" t="0" r="1237" b="0"/>
                  <wp:docPr id="6" name="Picture 11" descr="NOAA logo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aa_logo_web.gif"/>
                          <pic:cNvPicPr/>
                        </pic:nvPicPr>
                        <pic:blipFill>
                          <a:blip r:embed="rId20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336" cy="510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b/>
                <w:bCs/>
                <w:color w:val="FFFFFF" w:themeColor="background1"/>
                <w:sz w:val="32"/>
                <w:szCs w:val="32"/>
              </w:rPr>
              <w:br/>
            </w:r>
            <w:proofErr w:type="spellStart"/>
            <w:r>
              <w:rPr>
                <w:rFonts w:ascii="Calibri" w:hAnsi="Calibri"/>
                <w:b/>
                <w:bCs/>
                <w:color w:val="003366"/>
                <w:sz w:val="32"/>
                <w:szCs w:val="32"/>
              </w:rPr>
              <w:t>SimB</w:t>
            </w:r>
            <w:r w:rsidRPr="00733C36">
              <w:rPr>
                <w:rFonts w:ascii="Calibri" w:hAnsi="Calibri"/>
                <w:b/>
                <w:bCs/>
                <w:color w:val="003366"/>
                <w:sz w:val="32"/>
                <w:szCs w:val="32"/>
              </w:rPr>
              <w:t>io</w:t>
            </w:r>
            <w:proofErr w:type="spellEnd"/>
          </w:p>
        </w:tc>
      </w:tr>
      <w:tr w:rsidR="00393974" w:rsidRPr="0062384A" w:rsidTr="00393974">
        <w:trPr>
          <w:trHeight w:val="349"/>
          <w:jc w:val="center"/>
        </w:trPr>
        <w:tc>
          <w:tcPr>
            <w:tcW w:w="8058" w:type="dxa"/>
            <w:gridSpan w:val="2"/>
            <w:vMerge/>
            <w:tcBorders>
              <w:right w:val="single" w:sz="8" w:space="0" w:color="003366"/>
            </w:tcBorders>
            <w:shd w:val="clear" w:color="auto" w:fill="FFFFFF" w:themeFill="background1"/>
            <w:tcMar>
              <w:top w:w="14" w:type="dxa"/>
              <w:left w:w="58" w:type="dxa"/>
              <w:bottom w:w="14" w:type="dxa"/>
              <w:right w:w="58" w:type="dxa"/>
            </w:tcMar>
            <w:hideMark/>
          </w:tcPr>
          <w:p w:rsidR="00393974" w:rsidRPr="003E7F1F" w:rsidRDefault="00393974" w:rsidP="00255612">
            <w:pPr>
              <w:spacing w:before="120" w:after="120"/>
              <w:jc w:val="right"/>
              <w:rPr>
                <w:rStyle w:val="Strong"/>
                <w:b w:val="0"/>
                <w:bCs w:val="0"/>
              </w:rPr>
            </w:pPr>
          </w:p>
        </w:tc>
        <w:tc>
          <w:tcPr>
            <w:tcW w:w="3603" w:type="dxa"/>
            <w:tcBorders>
              <w:left w:val="single" w:sz="8" w:space="0" w:color="003366"/>
            </w:tcBorders>
            <w:shd w:val="clear" w:color="auto" w:fill="003366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393974" w:rsidRPr="00A97B8B" w:rsidRDefault="00393974" w:rsidP="00255612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32"/>
                <w:szCs w:val="32"/>
              </w:rPr>
              <w:t>Questions?</w:t>
            </w:r>
          </w:p>
        </w:tc>
      </w:tr>
      <w:tr w:rsidR="00393974" w:rsidRPr="00CF45FD" w:rsidTr="00393974">
        <w:trPr>
          <w:trHeight w:val="3670"/>
          <w:jc w:val="center"/>
        </w:trPr>
        <w:tc>
          <w:tcPr>
            <w:tcW w:w="8058" w:type="dxa"/>
            <w:gridSpan w:val="2"/>
            <w:vMerge/>
            <w:tcBorders>
              <w:right w:val="single" w:sz="8" w:space="0" w:color="003366"/>
            </w:tcBorders>
            <w:shd w:val="clear" w:color="auto" w:fill="FFFFFF" w:themeFill="background1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="00393974" w:rsidRPr="0062384A" w:rsidRDefault="00393974" w:rsidP="00255612">
            <w:pPr>
              <w:spacing w:before="120" w:after="120"/>
              <w:jc w:val="right"/>
              <w:rPr>
                <w:rStyle w:val="Strong"/>
                <w:rFonts w:ascii="Calibri" w:hAnsi="Calibri" w:cs="Arial"/>
                <w:color w:val="FFFFFF" w:themeColor="background1"/>
                <w:sz w:val="28"/>
              </w:rPr>
            </w:pPr>
          </w:p>
        </w:tc>
        <w:tc>
          <w:tcPr>
            <w:tcW w:w="3603" w:type="dxa"/>
            <w:tcBorders>
              <w:left w:val="single" w:sz="8" w:space="0" w:color="003366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</w:tcPr>
          <w:p w:rsidR="00393974" w:rsidRPr="00CF45FD" w:rsidRDefault="00393974" w:rsidP="00255612">
            <w:pPr>
              <w:pStyle w:val="NormalWeb"/>
              <w:spacing w:before="0" w:beforeAutospacing="0" w:after="0" w:afterAutospacing="0"/>
              <w:rPr>
                <w:rStyle w:val="Strong"/>
                <w:rFonts w:asciiTheme="minorHAnsi" w:hAnsiTheme="minorHAnsi"/>
                <w:b w:val="0"/>
              </w:rPr>
            </w:pPr>
            <w:r w:rsidRPr="00CF45FD">
              <w:rPr>
                <w:rStyle w:val="Strong"/>
                <w:rFonts w:asciiTheme="minorHAnsi" w:hAnsiTheme="minorHAnsi"/>
                <w:b w:val="0"/>
              </w:rPr>
              <w:t xml:space="preserve">Contact: </w:t>
            </w:r>
          </w:p>
          <w:p w:rsidR="00393974" w:rsidRPr="00CF45FD" w:rsidRDefault="00393974" w:rsidP="00255612">
            <w:pPr>
              <w:pStyle w:val="NormalWeb"/>
              <w:spacing w:before="0" w:beforeAutospacing="0" w:after="0" w:afterAutospacing="0"/>
              <w:ind w:left="720"/>
              <w:rPr>
                <w:rStyle w:val="Strong"/>
                <w:rFonts w:asciiTheme="minorHAnsi" w:hAnsiTheme="minorHAnsi"/>
                <w:b w:val="0"/>
              </w:rPr>
            </w:pPr>
            <w:r w:rsidRPr="00CF45FD">
              <w:rPr>
                <w:rStyle w:val="Strong"/>
                <w:rFonts w:asciiTheme="minorHAnsi" w:hAnsiTheme="minorHAnsi"/>
                <w:b w:val="0"/>
              </w:rPr>
              <w:t>Andrea McMillen</w:t>
            </w:r>
          </w:p>
          <w:p w:rsidR="00393974" w:rsidRPr="00CF45FD" w:rsidRDefault="00393974" w:rsidP="00255612">
            <w:pPr>
              <w:pStyle w:val="NormalWeb"/>
              <w:spacing w:before="0" w:beforeAutospacing="0" w:after="0" w:afterAutospacing="0"/>
              <w:ind w:left="720"/>
              <w:rPr>
                <w:rStyle w:val="Strong"/>
                <w:rFonts w:asciiTheme="minorHAnsi" w:hAnsiTheme="minorHAnsi"/>
                <w:b w:val="0"/>
              </w:rPr>
            </w:pPr>
            <w:hyperlink r:id="rId21" w:history="1">
              <w:r w:rsidRPr="00CF45FD">
                <w:rPr>
                  <w:rStyle w:val="Strong"/>
                  <w:rFonts w:asciiTheme="minorHAnsi" w:hAnsiTheme="minorHAnsi"/>
                  <w:b w:val="0"/>
                </w:rPr>
                <w:t>andrea@esa.org</w:t>
              </w:r>
            </w:hyperlink>
          </w:p>
          <w:p w:rsidR="00393974" w:rsidRPr="00CF45FD" w:rsidRDefault="00393974" w:rsidP="00255612">
            <w:pPr>
              <w:pStyle w:val="NormalWeb"/>
              <w:spacing w:before="0" w:beforeAutospacing="0" w:after="0" w:afterAutospacing="0"/>
              <w:ind w:left="720"/>
              <w:rPr>
                <w:rStyle w:val="Strong"/>
                <w:rFonts w:asciiTheme="minorHAnsi" w:hAnsiTheme="minorHAnsi"/>
                <w:b w:val="0"/>
              </w:rPr>
            </w:pPr>
            <w:r w:rsidRPr="00CF45FD">
              <w:rPr>
                <w:rStyle w:val="Strong"/>
                <w:rFonts w:asciiTheme="minorHAnsi" w:hAnsiTheme="minorHAnsi"/>
                <w:b w:val="0"/>
              </w:rPr>
              <w:t>(202) 833-8773 x 236</w:t>
            </w:r>
          </w:p>
        </w:tc>
      </w:tr>
      <w:tr w:rsidR="00844795" w:rsidTr="00393974">
        <w:trPr>
          <w:jc w:val="center"/>
        </w:trPr>
        <w:tc>
          <w:tcPr>
            <w:tcW w:w="11661" w:type="dxa"/>
            <w:gridSpan w:val="3"/>
            <w:shd w:val="clear" w:color="auto" w:fill="003366"/>
            <w:vAlign w:val="center"/>
            <w:hideMark/>
          </w:tcPr>
          <w:p w:rsidR="00844795" w:rsidRDefault="00844795" w:rsidP="00255612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4"/>
              </w:rPr>
            </w:pPr>
            <w:r w:rsidRPr="0078128B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4"/>
              </w:rPr>
              <w:t xml:space="preserve">Many thanks our </w:t>
            </w:r>
            <w:hyperlink r:id="rId22" w:history="1">
              <w:r w:rsidRPr="0078128B">
                <w:rPr>
                  <w:rStyle w:val="Hyperlink"/>
                  <w:rFonts w:cstheme="majorHAnsi"/>
                  <w:color w:val="FFFFFF" w:themeColor="background1"/>
                  <w:sz w:val="28"/>
                </w:rPr>
                <w:t>Conference Collaborators</w:t>
              </w:r>
            </w:hyperlink>
            <w: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4"/>
              </w:rPr>
              <w:t xml:space="preserve"> </w:t>
            </w:r>
          </w:p>
          <w:p w:rsidR="00844795" w:rsidRDefault="00844795" w:rsidP="00255612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4"/>
              </w:rPr>
            </w:pPr>
            <w:r w:rsidRPr="0078128B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4"/>
              </w:rPr>
              <w:t>who promote the conference to their professional networks:</w:t>
            </w:r>
          </w:p>
          <w:p w:rsidR="00844795" w:rsidRDefault="00844795" w:rsidP="002556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4795" w:rsidTr="00393974">
        <w:trPr>
          <w:jc w:val="center"/>
        </w:trPr>
        <w:tc>
          <w:tcPr>
            <w:tcW w:w="5830" w:type="dxa"/>
            <w:shd w:val="clear" w:color="auto" w:fill="003366"/>
          </w:tcPr>
          <w:p w:rsidR="00844795" w:rsidRPr="0083445B" w:rsidRDefault="00844795" w:rsidP="00255612">
            <w:pPr>
              <w:ind w:left="28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3445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Animal Behavior Society</w:t>
            </w:r>
          </w:p>
          <w:p w:rsidR="00844795" w:rsidRPr="0083445B" w:rsidRDefault="00844795" w:rsidP="00255612">
            <w:pPr>
              <w:ind w:left="28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3445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American Institute of Biological Sciences (AIBS)</w:t>
            </w:r>
          </w:p>
          <w:p w:rsidR="00844795" w:rsidRPr="0083445B" w:rsidRDefault="00844795" w:rsidP="00255612">
            <w:pPr>
              <w:ind w:left="28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3445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BEACON Center for the Study of Evolution in Action</w:t>
            </w:r>
          </w:p>
          <w:p w:rsidR="00844795" w:rsidRPr="0083445B" w:rsidRDefault="00844795" w:rsidP="00255612">
            <w:pPr>
              <w:ind w:left="28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3445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Center for Excellence in Education (CEE)</w:t>
            </w:r>
          </w:p>
          <w:p w:rsidR="00844795" w:rsidRPr="0078128B" w:rsidRDefault="00844795" w:rsidP="00255612">
            <w:pPr>
              <w:ind w:left="28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4"/>
              </w:rPr>
            </w:pPr>
            <w:r w:rsidRPr="0083445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Ecological Research as Education Network (EREN)</w:t>
            </w:r>
          </w:p>
        </w:tc>
        <w:tc>
          <w:tcPr>
            <w:tcW w:w="5831" w:type="dxa"/>
            <w:gridSpan w:val="2"/>
            <w:shd w:val="clear" w:color="auto" w:fill="003366"/>
          </w:tcPr>
          <w:p w:rsidR="00844795" w:rsidRPr="0083445B" w:rsidRDefault="00844795" w:rsidP="00255612">
            <w:pPr>
              <w:ind w:left="55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3445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 xml:space="preserve">National Center for Ecological Analysis and Synthesis </w:t>
            </w:r>
          </w:p>
          <w:p w:rsidR="00844795" w:rsidRPr="0083445B" w:rsidRDefault="00844795" w:rsidP="00255612">
            <w:pPr>
              <w:ind w:left="55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3445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National Education Association (NEA)</w:t>
            </w:r>
          </w:p>
          <w:p w:rsidR="00844795" w:rsidRPr="0083445B" w:rsidRDefault="00844795" w:rsidP="00255612">
            <w:pPr>
              <w:ind w:left="55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3445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National Evolutionary Synthesis Center (</w:t>
            </w:r>
            <w:proofErr w:type="spellStart"/>
            <w:r w:rsidRPr="0083445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NESCent</w:t>
            </w:r>
            <w:proofErr w:type="spellEnd"/>
            <w:r w:rsidRPr="0083445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)</w:t>
            </w:r>
          </w:p>
          <w:p w:rsidR="00844795" w:rsidRDefault="00844795" w:rsidP="00255612">
            <w:pPr>
              <w:ind w:left="55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3445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 xml:space="preserve">National Socio-Environmental Synthesis Center </w:t>
            </w:r>
          </w:p>
          <w:p w:rsidR="00844795" w:rsidRPr="0078128B" w:rsidRDefault="00844795" w:rsidP="00255612">
            <w:pPr>
              <w:ind w:left="55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4"/>
              </w:rPr>
            </w:pPr>
            <w:r w:rsidRPr="0083445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Virginia Association of Science Teachers</w:t>
            </w:r>
          </w:p>
        </w:tc>
      </w:tr>
    </w:tbl>
    <w:p w:rsidR="00844795" w:rsidRDefault="00844795" w:rsidP="00A45F2C"/>
    <w:sectPr w:rsidR="00844795" w:rsidSect="002022C6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2A41"/>
    <w:multiLevelType w:val="hybridMultilevel"/>
    <w:tmpl w:val="6B7E32D6"/>
    <w:lvl w:ilvl="0" w:tplc="F7E2533C">
      <w:start w:val="20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7C19D0"/>
    <w:multiLevelType w:val="hybridMultilevel"/>
    <w:tmpl w:val="8E2EEB6A"/>
    <w:lvl w:ilvl="0" w:tplc="F7E2533C">
      <w:start w:val="20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-1402140128"/>
  </wne:recipientData>
  <wne:recipientData>
    <wne:active wne:val="1"/>
    <wne:hash wne:val="1542491814"/>
  </wne:recipientData>
  <wne:recipientData>
    <wne:active wne:val="1"/>
    <wne:hash wne:val="-1843733666"/>
  </wne:recipientData>
  <wne:recipientData>
    <wne:active wne:val="1"/>
    <wne:hash wne:val="-512335346"/>
  </wne:recipientData>
  <wne:recipientData>
    <wne:active wne:val="1"/>
    <wne:hash wne:val="-1408926099"/>
  </wne:recipientData>
  <wne:recipientData>
    <wne:active wne:val="1"/>
    <wne:hash wne:val="657011804"/>
  </wne:recipientData>
  <wne:recipientData>
    <wne:active wne:val="1"/>
    <wne:hash wne:val="1498727374"/>
  </wne:recipientData>
  <wne:recipientData>
    <wne:active wne:val="1"/>
    <wne:hash wne:val="1312099827"/>
  </wne:recipientData>
  <wne:recipientData>
    <wne:active wne:val="1"/>
    <wne:hash wne:val="936554746"/>
  </wne:recipientData>
  <wne:recipientData>
    <wne:active wne:val="1"/>
    <wne:hash wne:val="-1990412619"/>
  </wne:recipientData>
  <wne:recipientData>
    <wne:active wne:val="1"/>
    <wne:hash wne:val="1633593737"/>
  </wne:recipientData>
  <wne:recipientData>
    <wne:active wne:val="1"/>
    <wne:hash wne:val="74822202"/>
  </wne:recipientData>
  <wne:recipientData>
    <wne:active wne:val="1"/>
    <wne:hash wne:val="-57152084"/>
  </wne:recipientData>
  <wne:recipientData>
    <wne:active wne:val="1"/>
    <wne:hash wne:val="-841081120"/>
  </wne:recipientData>
  <wne:recipientData>
    <wne:active wne:val="1"/>
    <wne:hash wne:val="704301507"/>
  </wne:recipientData>
  <wne:recipientData>
    <wne:active wne:val="1"/>
    <wne:hash wne:val="1493719777"/>
  </wne:recipientData>
  <wne:recipientData>
    <wne:active wne:val="1"/>
    <wne:hash wne:val="836329031"/>
  </wne:recipientData>
  <wne:recipientData>
    <wne:active wne:val="1"/>
    <wne:hash wne:val="1582032227"/>
  </wne:recipientData>
  <wne:recipientData>
    <wne:active wne:val="1"/>
    <wne:hash wne:val="994964048"/>
  </wne:recipientData>
  <wne:recipientData>
    <wne:active wne:val="1"/>
    <wne:hash wne:val="-1777123246"/>
  </wne:recipientData>
  <wne:recipientData>
    <wne:active wne:val="1"/>
    <wne:hash wne:val="1458338576"/>
  </wne:recipientData>
  <wne:recipientData>
    <wne:active wne:val="1"/>
    <wne:hash wne:val="-104698900"/>
  </wne:recipientData>
  <wne:recipientData>
    <wne:active wne:val="1"/>
    <wne:hash wne:val="391271396"/>
  </wne:recipientData>
  <wne:recipientData>
    <wne:active wne:val="1"/>
    <wne:hash wne:val="1189345139"/>
  </wne:recipientData>
  <wne:recipientData>
    <wne:active wne:val="1"/>
    <wne:hash wne:val="-1004836946"/>
  </wne:recipientData>
  <wne:recipientData>
    <wne:active wne:val="1"/>
    <wne:hash wne:val="1187632063"/>
  </wne:recipientData>
  <wne:recipientData>
    <wne:active wne:val="1"/>
    <wne:hash wne:val="2107164234"/>
  </wne:recipientData>
  <wne:recipientData>
    <wne:active wne:val="1"/>
    <wne:hash wne:val="-380918725"/>
  </wne:recipientData>
  <wne:recipientData>
    <wne:active wne:val="1"/>
    <wne:hash wne:val="-1499095028"/>
  </wne:recipientData>
  <wne:recipientData>
    <wne:active wne:val="1"/>
    <wne:hash wne:val="423229480"/>
  </wne:recipientData>
  <wne:recipientData>
    <wne:active wne:val="1"/>
    <wne:hash wne:val="-1458438141"/>
  </wne:recipientData>
  <wne:recipientData>
    <wne:active wne:val="1"/>
    <wne:hash wne:val="-91933514"/>
  </wne:recipientData>
  <wne:recipientData>
    <wne:active wne:val="1"/>
    <wne:hash wne:val="506422603"/>
  </wne:recipientData>
  <wne:recipientData>
    <wne:active wne:val="1"/>
    <wne:hash wne:val="606579628"/>
  </wne:recipientData>
  <wne:recipientData>
    <wne:active wne:val="1"/>
    <wne:hash wne:val="1800605470"/>
  </wne:recipientData>
  <wne:recipientData>
    <wne:active wne:val="1"/>
    <wne:hash wne:val="626342459"/>
  </wne:recipientData>
  <wne:recipientData>
    <wne:active wne:val="1"/>
    <wne:hash wne:val="391062637"/>
  </wne:recipientData>
  <wne:recipientData>
    <wne:active wne:val="1"/>
    <wne:hash wne:val="-835170304"/>
  </wne:recipientData>
  <wne:recipientData>
    <wne:active wne:val="1"/>
    <wne:hash wne:val="463196892"/>
  </wne:recipientData>
  <wne:recipientData>
    <wne:active wne:val="1"/>
    <wne:hash wne:val="323620952"/>
  </wne:recipientData>
  <wne:recipientData>
    <wne:active wne:val="1"/>
    <wne:hash wne:val="52626786"/>
  </wne:recipientData>
  <wne:recipientData>
    <wne:active wne:val="1"/>
    <wne:hash wne:val="771357609"/>
  </wne:recipientData>
  <wne:recipientData>
    <wne:active wne:val="1"/>
    <wne:hash wne:val="700775422"/>
  </wne:recipientData>
  <wne:recipientData>
    <wne:active wne:val="1"/>
    <wne:hash wne:val="1307360204"/>
  </wne:recipientData>
  <wne:recipientData>
    <wne:active wne:val="1"/>
    <wne:hash wne:val="459554947"/>
  </wne:recipientData>
  <wne:recipientData>
    <wne:active wne:val="1"/>
    <wne:hash wne:val="-1350829420"/>
  </wne:recipientData>
  <wne:recipientData>
    <wne:active wne:val="1"/>
    <wne:hash wne:val="-1254284115"/>
  </wne:recipientData>
  <wne:recipientData>
    <wne:active wne:val="1"/>
    <wne:hash wne:val="-2016824707"/>
  </wne:recipientData>
  <wne:recipientData>
    <wne:active wne:val="1"/>
    <wne:hash wne:val="-853531162"/>
  </wne:recipientData>
  <wne:recipientData>
    <wne:active wne:val="1"/>
    <wne:hash wne:val="-2126078417"/>
  </wne:recipientData>
  <wne:recipientData>
    <wne:active wne:val="1"/>
    <wne:hash wne:val="-1560297150"/>
  </wne:recipientData>
  <wne:recipientData>
    <wne:active wne:val="1"/>
    <wne:hash wne:val="848888032"/>
  </wne:recipientData>
  <wne:recipientData>
    <wne:active wne:val="1"/>
    <wne:hash wne:val="1752686304"/>
  </wne:recipientData>
  <wne:recipientData>
    <wne:active wne:val="1"/>
    <wne:hash wne:val="-405655781"/>
  </wne:recipientData>
  <wne:recipientData>
    <wne:active wne:val="1"/>
    <wne:hash wne:val="-1253417065"/>
  </wne:recipientData>
  <wne:recipientData>
    <wne:active wne:val="1"/>
    <wne:hash wne:val="1009390928"/>
  </wne:recipientData>
  <wne:recipientData>
    <wne:active wne:val="1"/>
    <wne:hash wne:val="914627913"/>
  </wne:recipientData>
  <wne:recipientData>
    <wne:active wne:val="1"/>
    <wne:hash wne:val="-947376588"/>
  </wne:recipientData>
  <wne:recipientData>
    <wne:active wne:val="1"/>
    <wne:hash wne:val="623778498"/>
  </wne:recipientData>
  <wne:recipientData>
    <wne:active wne:val="1"/>
    <wne:hash wne:val="1927403033"/>
  </wne:recipientData>
  <wne:recipientData>
    <wne:active wne:val="1"/>
    <wne:hash wne:val="661755922"/>
  </wne:recipientData>
  <wne:recipientData>
    <wne:active wne:val="1"/>
    <wne:hash wne:val="661996569"/>
  </wne:recipientData>
  <wne:recipientData>
    <wne:active wne:val="1"/>
    <wne:hash wne:val="-2119281041"/>
  </wne:recipientData>
  <wne:recipientData>
    <wne:active wne:val="1"/>
    <wne:hash wne:val="-273805282"/>
  </wne:recipientData>
  <wne:recipientData>
    <wne:active wne:val="1"/>
    <wne:hash wne:val="266358013"/>
  </wne:recipientData>
  <wne:recipientData>
    <wne:active wne:val="1"/>
    <wne:hash wne:val="265890387"/>
  </wne:recipientData>
  <wne:recipientData>
    <wne:active wne:val="1"/>
    <wne:hash wne:val="-282966817"/>
  </wne:recipientData>
  <wne:recipientData>
    <wne:active wne:val="1"/>
    <wne:hash wne:val="-1670491399"/>
  </wne:recipientData>
  <wne:recipientData>
    <wne:active wne:val="1"/>
    <wne:hash wne:val="-985723809"/>
  </wne:recipientData>
  <wne:recipientData>
    <wne:active wne:val="1"/>
    <wne:hash wne:val="1095357109"/>
  </wne:recipientData>
  <wne:recipientData>
    <wne:active wne:val="1"/>
    <wne:hash wne:val="-1493655591"/>
  </wne:recipientData>
  <wne:recipientData>
    <wne:active wne:val="1"/>
    <wne:hash wne:val="59137086"/>
  </wne:recipientData>
  <wne:recipientData>
    <wne:active wne:val="1"/>
    <wne:hash wne:val="-155672585"/>
  </wne:recipientData>
  <wne:recipientData>
    <wne:active wne:val="1"/>
    <wne:hash wne:val="1417276182"/>
  </wne:recipientData>
  <wne:recipientData>
    <wne:active wne:val="1"/>
    <wne:hash wne:val="236469762"/>
  </wne:recipientData>
  <wne:recipientData>
    <wne:active wne:val="1"/>
    <wne:hash wne:val="-236382575"/>
  </wne:recipientData>
  <wne:recipientData>
    <wne:active wne:val="1"/>
    <wne:hash wne:val="-1463613591"/>
  </wne:recipientData>
  <wne:recipientData>
    <wne:active wne:val="1"/>
    <wne:hash wne:val="3215333"/>
  </wne:recipientData>
  <wne:recipientData>
    <wne:active wne:val="1"/>
    <wne:hash wne:val="167934770"/>
  </wne:recipientData>
  <wne:recipientData>
    <wne:active wne:val="1"/>
    <wne:hash wne:val="-1305241304"/>
  </wne:recipientData>
  <wne:recipientData>
    <wne:active wne:val="1"/>
    <wne:hash wne:val="1435843"/>
  </wne:recipientData>
  <wne:recipientData>
    <wne:active wne:val="1"/>
    <wne:hash wne:val="147560313"/>
  </wne:recipientData>
  <wne:recipientData>
    <wne:active wne:val="1"/>
    <wne:hash wne:val="-652646402"/>
  </wne:recipientData>
  <wne:recipientData>
    <wne:active wne:val="1"/>
    <wne:hash wne:val="-656636041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proofState w:spelling="clean" w:grammar="clean"/>
  <w:mailMerge>
    <w:mainDocumentType w:val="formLetters"/>
    <w:linkToQuery/>
    <w:dataType w:val="native"/>
    <w:connectString w:val="Provider=Microsoft.ACE.OLEDB.12.0;User ID=Admin;Data Source=\\esa04\Education\Education\DRD\Conference\Publicity\Publicity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General Publicity$'` "/>
    <w:dataSource r:id="rId1"/>
    <w:addressFieldName w:val="direct_email"/>
    <w:mailSubject w:val="Life Discovery Doing Science - Advanced Registration until Feb 28."/>
    <w:odso>
      <w:udl w:val="Provider=Microsoft.ACE.OLEDB.12.0;User ID=Admin;Data Source=\\esa04\Education\Education\DRD\Conference\Publicity\Publicity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'General Publicity$'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Last Name"/>
        <w:mappedName w:val="Last Name"/>
        <w:column w:val="5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recipientData r:id="rId3"/>
    </w:odso>
  </w:mailMerge>
  <w:defaultTabStop w:val="720"/>
  <w:drawingGridHorizontalSpacing w:val="110"/>
  <w:displayHorizontalDrawingGridEvery w:val="2"/>
  <w:characterSpacingControl w:val="doNotCompress"/>
  <w:compat/>
  <w:rsids>
    <w:rsidRoot w:val="00844795"/>
    <w:rsid w:val="00020368"/>
    <w:rsid w:val="001F6038"/>
    <w:rsid w:val="002022C6"/>
    <w:rsid w:val="00255612"/>
    <w:rsid w:val="00342495"/>
    <w:rsid w:val="00355310"/>
    <w:rsid w:val="00370487"/>
    <w:rsid w:val="00393974"/>
    <w:rsid w:val="004A167E"/>
    <w:rsid w:val="00613A52"/>
    <w:rsid w:val="0068390D"/>
    <w:rsid w:val="0080069F"/>
    <w:rsid w:val="00844795"/>
    <w:rsid w:val="008E188D"/>
    <w:rsid w:val="009224D5"/>
    <w:rsid w:val="00A45F2C"/>
    <w:rsid w:val="00A63A34"/>
    <w:rsid w:val="00CE2060"/>
    <w:rsid w:val="00D60DAB"/>
    <w:rsid w:val="00E04552"/>
    <w:rsid w:val="00E570A4"/>
    <w:rsid w:val="00E961D5"/>
    <w:rsid w:val="00EB7A0D"/>
    <w:rsid w:val="00F852DA"/>
    <w:rsid w:val="00FE3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795"/>
    <w:pPr>
      <w:ind w:left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60D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24"/>
    </w:rPr>
  </w:style>
  <w:style w:type="paragraph" w:styleId="Heading2">
    <w:name w:val="heading 2"/>
    <w:basedOn w:val="Normal"/>
    <w:link w:val="Heading2Char"/>
    <w:autoRedefine/>
    <w:uiPriority w:val="9"/>
    <w:qFormat/>
    <w:rsid w:val="00D60DAB"/>
    <w:pPr>
      <w:spacing w:before="100" w:beforeAutospacing="1" w:after="100" w:afterAutospacing="1"/>
      <w:outlineLvl w:val="1"/>
    </w:pPr>
    <w:rPr>
      <w:rFonts w:asciiTheme="majorHAnsi" w:eastAsia="Times New Roman" w:hAnsiTheme="majorHAnsi" w:cs="Times New Roman"/>
      <w:b/>
      <w:bCs/>
      <w:color w:val="000000" w:themeColor="text1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0D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4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DAB"/>
    <w:rPr>
      <w:rFonts w:asciiTheme="majorHAnsi" w:eastAsiaTheme="majorEastAsia" w:hAnsiTheme="majorHAnsi" w:cstheme="majorBidi"/>
      <w:b/>
      <w:bCs/>
      <w:color w:val="000000" w:themeColor="text1"/>
      <w:sz w:val="3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60DAB"/>
    <w:rPr>
      <w:rFonts w:asciiTheme="majorHAnsi" w:eastAsia="Times New Roman" w:hAnsiTheme="majorHAnsi" w:cs="Times New Roman"/>
      <w:b/>
      <w:bCs/>
      <w:color w:val="000000" w:themeColor="text1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60DAB"/>
    <w:rPr>
      <w:rFonts w:asciiTheme="majorHAnsi" w:eastAsiaTheme="majorEastAsia" w:hAnsiTheme="majorHAnsi" w:cstheme="majorBidi"/>
      <w:b/>
      <w:b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60DAB"/>
    <w:pPr>
      <w:contextualSpacing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0DA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D60DAB"/>
    <w:pPr>
      <w:numPr>
        <w:ilvl w:val="1"/>
      </w:numPr>
      <w:ind w:left="720"/>
    </w:pPr>
    <w:rPr>
      <w:rFonts w:ascii="Cambria" w:eastAsiaTheme="majorEastAsia" w:hAnsi="Cambria" w:cstheme="majorBidi"/>
      <w:i/>
      <w:iCs/>
      <w:spacing w:val="15"/>
      <w:sz w:val="28"/>
      <w:szCs w:val="24"/>
      <w:vertAlign w:val="superscript"/>
    </w:rPr>
  </w:style>
  <w:style w:type="character" w:customStyle="1" w:styleId="SubtitleChar">
    <w:name w:val="Subtitle Char"/>
    <w:basedOn w:val="DefaultParagraphFont"/>
    <w:link w:val="Subtitle"/>
    <w:uiPriority w:val="11"/>
    <w:rsid w:val="00D60DAB"/>
    <w:rPr>
      <w:rFonts w:ascii="Cambria" w:eastAsiaTheme="majorEastAsia" w:hAnsi="Cambria" w:cstheme="majorBidi"/>
      <w:i/>
      <w:iCs/>
      <w:spacing w:val="15"/>
      <w:sz w:val="28"/>
      <w:szCs w:val="24"/>
      <w:vertAlign w:val="superscript"/>
    </w:rPr>
  </w:style>
  <w:style w:type="character" w:styleId="Strong">
    <w:name w:val="Strong"/>
    <w:basedOn w:val="DefaultParagraphFont"/>
    <w:uiPriority w:val="22"/>
    <w:qFormat/>
    <w:rsid w:val="00D60DAB"/>
    <w:rPr>
      <w:b/>
      <w:bCs/>
    </w:rPr>
  </w:style>
  <w:style w:type="character" w:styleId="Emphasis">
    <w:name w:val="Emphasis"/>
    <w:basedOn w:val="DefaultParagraphFont"/>
    <w:uiPriority w:val="20"/>
    <w:qFormat/>
    <w:rsid w:val="00D60DAB"/>
    <w:rPr>
      <w:i/>
      <w:iCs/>
    </w:rPr>
  </w:style>
  <w:style w:type="paragraph" w:styleId="NoSpacing">
    <w:name w:val="No Spacing"/>
    <w:uiPriority w:val="1"/>
    <w:qFormat/>
    <w:rsid w:val="00D60DAB"/>
  </w:style>
  <w:style w:type="paragraph" w:styleId="ListParagraph">
    <w:name w:val="List Paragraph"/>
    <w:basedOn w:val="Normal"/>
    <w:uiPriority w:val="34"/>
    <w:qFormat/>
    <w:rsid w:val="00D60DAB"/>
    <w:p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60DA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0DA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DAB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DAB"/>
    <w:rPr>
      <w:b/>
      <w:bCs/>
      <w:i/>
      <w:iCs/>
      <w:color w:val="DDDDDD" w:themeColor="accent1"/>
    </w:rPr>
  </w:style>
  <w:style w:type="character" w:styleId="SubtleEmphasis">
    <w:name w:val="Subtle Emphasis"/>
    <w:basedOn w:val="DefaultParagraphFont"/>
    <w:uiPriority w:val="19"/>
    <w:qFormat/>
    <w:rsid w:val="00D60DA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60DAB"/>
    <w:rPr>
      <w:b/>
      <w:bCs/>
      <w:i/>
      <w:iCs/>
      <w:color w:val="DDDDD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4795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styleId="Hyperlink">
    <w:name w:val="Hyperlink"/>
    <w:basedOn w:val="DefaultParagraphFont"/>
    <w:uiPriority w:val="99"/>
    <w:unhideWhenUsed/>
    <w:rsid w:val="0084479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4479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7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79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55612"/>
    <w:rPr>
      <w:color w:val="919191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esa.org/ldc/program/agenda/share-fair/" TargetMode="External"/><Relationship Id="rId18" Type="http://schemas.openxmlformats.org/officeDocument/2006/relationships/hyperlink" Target="http://www.esa.org/ldc/sponsors-exhibitors/2013-sponsors-exhibitors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ndrea@esa.org" TargetMode="External"/><Relationship Id="rId7" Type="http://schemas.openxmlformats.org/officeDocument/2006/relationships/hyperlink" Target="http://www.esa.org/ldc/reg/ceus-academic-credit/" TargetMode="External"/><Relationship Id="rId12" Type="http://schemas.openxmlformats.org/officeDocument/2006/relationships/hyperlink" Target="http://www.esa.org/ldc/program/agenda/short-presentations/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://www.esa.org/ldc/about/" TargetMode="External"/><Relationship Id="rId20" Type="http://schemas.openxmlformats.org/officeDocument/2006/relationships/image" Target="media/image5.gif"/><Relationship Id="rId1" Type="http://schemas.openxmlformats.org/officeDocument/2006/relationships/numbering" Target="numbering.xml"/><Relationship Id="rId6" Type="http://schemas.openxmlformats.org/officeDocument/2006/relationships/hyperlink" Target="http://www.esa.org/ldc/registration/" TargetMode="External"/><Relationship Id="rId11" Type="http://schemas.openxmlformats.org/officeDocument/2006/relationships/hyperlink" Target="http://www.esa.org/ldc/program/agenda/workshops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esa.org/ld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esa.org/ldc/program/agenda/" TargetMode="External"/><Relationship Id="rId19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hyperlink" Target="http://www.esa.org/ldc/speakers/" TargetMode="External"/><Relationship Id="rId14" Type="http://schemas.openxmlformats.org/officeDocument/2006/relationships/hyperlink" Target="http://www.esa.org/ldc/program/agenda/fieldtrip/" TargetMode="External"/><Relationship Id="rId22" Type="http://schemas.openxmlformats.org/officeDocument/2006/relationships/hyperlink" Target="http://www.esa.org/ldc/about/conference-collaborators/" TargetMode="Externa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\\esa04\Education\Education\DRD\Conference\Publicity\Publicity.xlsx" TargetMode="External"/><Relationship Id="rId1" Type="http://schemas.openxmlformats.org/officeDocument/2006/relationships/mailMergeSource" Target="file:///\\esa04\Education\Education\DRD\Conference\Publicity\Publicity.xls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cp:lastPrinted>2013-02-07T17:16:00Z</cp:lastPrinted>
  <dcterms:created xsi:type="dcterms:W3CDTF">2013-02-07T17:20:00Z</dcterms:created>
  <dcterms:modified xsi:type="dcterms:W3CDTF">2013-02-07T17:20:00Z</dcterms:modified>
</cp:coreProperties>
</file>