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59455" w14:textId="1C3C7A8B" w:rsidR="00A066DD" w:rsidRDefault="00A066DD" w:rsidP="00C26C28">
      <w:pPr>
        <w:jc w:val="center"/>
        <w:rPr>
          <w:rFonts w:ascii="Garamond" w:hAnsi="Garamond" w:cs="Arial"/>
          <w:sz w:val="32"/>
        </w:rPr>
      </w:pPr>
    </w:p>
    <w:p w14:paraId="324247B3" w14:textId="369A0F4D" w:rsidR="00C26C28" w:rsidRDefault="00A066DD" w:rsidP="00C26C28">
      <w:pPr>
        <w:jc w:val="center"/>
        <w:rPr>
          <w:rFonts w:ascii="Garamond" w:hAnsi="Garamond" w:cs="Arial"/>
          <w:sz w:val="32"/>
        </w:rPr>
      </w:pPr>
      <w:r>
        <w:rPr>
          <w:rFonts w:ascii="Garamond" w:hAnsi="Garamond" w:cs="Arial"/>
          <w:sz w:val="32"/>
        </w:rPr>
        <w:t>Lab #</w:t>
      </w:r>
      <w:r w:rsidR="00B7360B">
        <w:rPr>
          <w:rFonts w:ascii="Garamond" w:hAnsi="Garamond" w:cs="Arial"/>
          <w:sz w:val="32"/>
        </w:rPr>
        <w:t>6 Disease control</w:t>
      </w:r>
    </w:p>
    <w:p w14:paraId="33C56F67" w14:textId="7C6707AF" w:rsidR="00C26C28" w:rsidRDefault="00C26C28" w:rsidP="00C26C28">
      <w:pPr>
        <w:jc w:val="center"/>
        <w:rPr>
          <w:rFonts w:ascii="Garamond" w:hAnsi="Garamond" w:cs="Arial"/>
          <w:sz w:val="32"/>
        </w:rPr>
      </w:pPr>
      <w:r>
        <w:rPr>
          <w:rFonts w:ascii="Garamond" w:hAnsi="Garamond" w:cs="Arial"/>
          <w:sz w:val="32"/>
        </w:rPr>
        <w:t>Bio 347 - Disease Ecology</w:t>
      </w:r>
    </w:p>
    <w:p w14:paraId="5BBA6A5A" w14:textId="77777777" w:rsidR="00C26C28" w:rsidRDefault="00C26C28">
      <w:pPr>
        <w:rPr>
          <w:rFonts w:ascii="Garamond" w:hAnsi="Garamond"/>
          <w:b/>
          <w:sz w:val="32"/>
          <w:szCs w:val="32"/>
        </w:rPr>
      </w:pPr>
    </w:p>
    <w:p w14:paraId="19FB9B97" w14:textId="39EC8E58" w:rsidR="00C26C28" w:rsidRDefault="00C26C28">
      <w:pPr>
        <w:rPr>
          <w:rFonts w:ascii="Garamond" w:hAnsi="Garamond"/>
          <w:b/>
          <w:sz w:val="32"/>
          <w:szCs w:val="32"/>
        </w:rPr>
      </w:pPr>
    </w:p>
    <w:p w14:paraId="016E708C" w14:textId="514DD454" w:rsidR="00C26C28" w:rsidRDefault="00C26C28">
      <w:pPr>
        <w:rPr>
          <w:rFonts w:ascii="Garamond" w:hAnsi="Garamond"/>
          <w:b/>
          <w:sz w:val="32"/>
          <w:szCs w:val="32"/>
        </w:rPr>
      </w:pPr>
    </w:p>
    <w:p w14:paraId="53728DBF" w14:textId="43C2D3F2" w:rsidR="0020613E" w:rsidRPr="00424DB5" w:rsidRDefault="0020613E">
      <w:pPr>
        <w:rPr>
          <w:rFonts w:ascii="Garamond" w:hAnsi="Garamond"/>
          <w:b/>
          <w:sz w:val="32"/>
          <w:szCs w:val="32"/>
        </w:rPr>
      </w:pPr>
      <w:r w:rsidRPr="00424DB5">
        <w:rPr>
          <w:rFonts w:ascii="Garamond" w:hAnsi="Garamond"/>
          <w:b/>
          <w:sz w:val="32"/>
          <w:szCs w:val="32"/>
        </w:rPr>
        <w:t>Objectives:</w:t>
      </w:r>
    </w:p>
    <w:p w14:paraId="331E503E" w14:textId="1C353A8D" w:rsidR="00467A39" w:rsidRDefault="00B7360B" w:rsidP="00424DB5">
      <w:pPr>
        <w:pStyle w:val="ListParagraph"/>
        <w:numPr>
          <w:ilvl w:val="0"/>
          <w:numId w:val="2"/>
        </w:numPr>
        <w:rPr>
          <w:rFonts w:ascii="Garamond" w:hAnsi="Garamond"/>
          <w:sz w:val="32"/>
          <w:szCs w:val="32"/>
        </w:rPr>
      </w:pPr>
      <w:r>
        <w:rPr>
          <w:rFonts w:ascii="Garamond" w:hAnsi="Garamond"/>
          <w:sz w:val="32"/>
          <w:szCs w:val="32"/>
        </w:rPr>
        <w:t>Determine the necessary vaccination or culling effort needed to eliminate a parasite transmitted with density dependence</w:t>
      </w:r>
    </w:p>
    <w:p w14:paraId="6435304E" w14:textId="76ED3E27" w:rsidR="00C26C28" w:rsidRDefault="00B7360B" w:rsidP="003228C1">
      <w:pPr>
        <w:pStyle w:val="ListParagraph"/>
        <w:numPr>
          <w:ilvl w:val="0"/>
          <w:numId w:val="2"/>
        </w:numPr>
        <w:rPr>
          <w:rFonts w:ascii="Garamond" w:hAnsi="Garamond"/>
          <w:b/>
          <w:sz w:val="32"/>
          <w:szCs w:val="32"/>
        </w:rPr>
      </w:pPr>
      <w:r>
        <w:rPr>
          <w:rFonts w:ascii="Garamond" w:hAnsi="Garamond"/>
          <w:sz w:val="32"/>
          <w:szCs w:val="32"/>
        </w:rPr>
        <w:t>Learn how to use for loops to easily accomplish this in R</w:t>
      </w:r>
    </w:p>
    <w:p w14:paraId="026031FC" w14:textId="6B105357" w:rsidR="00B96143" w:rsidRDefault="00B96143" w:rsidP="00B96143">
      <w:pPr>
        <w:rPr>
          <w:rFonts w:ascii="Garamond" w:hAnsi="Garamond"/>
          <w:b/>
          <w:sz w:val="32"/>
          <w:szCs w:val="32"/>
        </w:rPr>
      </w:pPr>
      <w:r w:rsidRPr="00B96143">
        <w:rPr>
          <w:rFonts w:ascii="Garamond" w:hAnsi="Garamond"/>
          <w:b/>
          <w:sz w:val="32"/>
          <w:szCs w:val="32"/>
        </w:rPr>
        <w:t>Background:</w:t>
      </w:r>
    </w:p>
    <w:p w14:paraId="078747B8" w14:textId="50C764F0" w:rsidR="00E376AA" w:rsidRPr="00A25740" w:rsidRDefault="00E376AA" w:rsidP="006D3F89">
      <w:pPr>
        <w:ind w:firstLine="720"/>
        <w:rPr>
          <w:rFonts w:ascii="Garamond" w:hAnsi="Garamond"/>
          <w:sz w:val="32"/>
          <w:szCs w:val="32"/>
        </w:rPr>
      </w:pPr>
      <w:r>
        <w:rPr>
          <w:rFonts w:ascii="Garamond" w:hAnsi="Garamond"/>
          <w:sz w:val="32"/>
          <w:szCs w:val="32"/>
        </w:rPr>
        <w:t xml:space="preserve">You are a state manager of lakes in the upper Midwest that host some of the best trout fishing in the US. Recently, a virulent parasite has arrived in your lakes, and it is threatening your tourism industry. Anglers dislike catching trout infected with </w:t>
      </w:r>
      <w:proofErr w:type="spellStart"/>
      <w:r>
        <w:rPr>
          <w:rFonts w:ascii="Garamond" w:hAnsi="Garamond"/>
          <w:sz w:val="32"/>
          <w:szCs w:val="32"/>
        </w:rPr>
        <w:t>cestode</w:t>
      </w:r>
      <w:proofErr w:type="spellEnd"/>
      <w:r>
        <w:rPr>
          <w:rFonts w:ascii="Garamond" w:hAnsi="Garamond"/>
          <w:sz w:val="32"/>
          <w:szCs w:val="32"/>
        </w:rPr>
        <w:t xml:space="preserve"> worms because they see them while they clean their fish, get grossed out, and then find a “better” place to spend their fishing trips</w:t>
      </w:r>
      <w:r w:rsidR="00E601E4">
        <w:rPr>
          <w:rFonts w:ascii="Garamond" w:hAnsi="Garamond"/>
          <w:sz w:val="32"/>
          <w:szCs w:val="32"/>
        </w:rPr>
        <w:t xml:space="preserve"> (FYI, Google searching “worms in trout” leads you to message boards where people complain about this and worry that they themselves could become infected)</w:t>
      </w:r>
      <w:r>
        <w:rPr>
          <w:rFonts w:ascii="Garamond" w:hAnsi="Garamond"/>
          <w:sz w:val="32"/>
          <w:szCs w:val="32"/>
        </w:rPr>
        <w:t xml:space="preserve">. You found out that these </w:t>
      </w:r>
      <w:proofErr w:type="spellStart"/>
      <w:r>
        <w:rPr>
          <w:rFonts w:ascii="Garamond" w:hAnsi="Garamond"/>
          <w:sz w:val="32"/>
          <w:szCs w:val="32"/>
        </w:rPr>
        <w:t>cestodes</w:t>
      </w:r>
      <w:proofErr w:type="spellEnd"/>
      <w:r>
        <w:rPr>
          <w:rFonts w:ascii="Garamond" w:hAnsi="Garamond"/>
          <w:sz w:val="32"/>
          <w:szCs w:val="32"/>
        </w:rPr>
        <w:t xml:space="preserve"> seem to </w:t>
      </w:r>
      <w:proofErr w:type="gramStart"/>
      <w:r>
        <w:rPr>
          <w:rFonts w:ascii="Garamond" w:hAnsi="Garamond"/>
          <w:sz w:val="32"/>
          <w:szCs w:val="32"/>
        </w:rPr>
        <w:t>be transmitted</w:t>
      </w:r>
      <w:proofErr w:type="gramEnd"/>
      <w:r>
        <w:rPr>
          <w:rFonts w:ascii="Garamond" w:hAnsi="Garamond"/>
          <w:sz w:val="32"/>
          <w:szCs w:val="32"/>
        </w:rPr>
        <w:t xml:space="preserve"> by typical direct contacts, and so you are considering culling as a management option</w:t>
      </w:r>
      <w:r w:rsidR="00E601E4">
        <w:rPr>
          <w:rFonts w:ascii="Garamond" w:hAnsi="Garamond"/>
          <w:sz w:val="32"/>
          <w:szCs w:val="32"/>
        </w:rPr>
        <w:t>.</w:t>
      </w:r>
      <w:r>
        <w:rPr>
          <w:rFonts w:ascii="Garamond" w:hAnsi="Garamond"/>
          <w:sz w:val="32"/>
          <w:szCs w:val="32"/>
        </w:rPr>
        <w:t xml:space="preserve"> Fortunately, scientists at the FWS have developed a</w:t>
      </w:r>
      <w:r w:rsidR="00E601E4">
        <w:rPr>
          <w:rFonts w:ascii="Garamond" w:hAnsi="Garamond"/>
          <w:sz w:val="32"/>
          <w:szCs w:val="32"/>
        </w:rPr>
        <w:t xml:space="preserve">n injectable </w:t>
      </w:r>
      <w:r>
        <w:rPr>
          <w:rFonts w:ascii="Garamond" w:hAnsi="Garamond"/>
          <w:sz w:val="32"/>
          <w:szCs w:val="32"/>
        </w:rPr>
        <w:t xml:space="preserve">vaccine that can provide relatively long-lasting immunity. Both strategies might be effective, so now you want to evaluate whether they can boost the density of uninfected trout in your lakes (which you typically estimate from 1000 L (1 </w:t>
      </w:r>
      <w:proofErr w:type="spellStart"/>
      <w:r>
        <w:rPr>
          <w:rFonts w:ascii="Garamond" w:hAnsi="Garamond"/>
          <w:sz w:val="32"/>
          <w:szCs w:val="32"/>
        </w:rPr>
        <w:t>kL</w:t>
      </w:r>
      <w:proofErr w:type="spellEnd"/>
      <w:r>
        <w:rPr>
          <w:rFonts w:ascii="Garamond" w:hAnsi="Garamond"/>
          <w:sz w:val="32"/>
          <w:szCs w:val="32"/>
        </w:rPr>
        <w:t>) net hauls), which should entice anglers to return.</w:t>
      </w:r>
    </w:p>
    <w:p w14:paraId="212065BC" w14:textId="0C7829D3" w:rsidR="00A30C47" w:rsidRDefault="00653755" w:rsidP="00F0742E">
      <w:pPr>
        <w:ind w:firstLine="720"/>
        <w:rPr>
          <w:rFonts w:ascii="Garamond" w:hAnsi="Garamond"/>
          <w:sz w:val="32"/>
          <w:szCs w:val="32"/>
        </w:rPr>
      </w:pPr>
      <w:r>
        <w:rPr>
          <w:rFonts w:ascii="Garamond" w:hAnsi="Garamond"/>
          <w:sz w:val="32"/>
          <w:szCs w:val="32"/>
        </w:rPr>
        <w:t>Susceptible-Infected (</w:t>
      </w:r>
      <w:r w:rsidRPr="00461AE2">
        <w:rPr>
          <w:rFonts w:ascii="Garamond" w:hAnsi="Garamond"/>
          <w:sz w:val="32"/>
          <w:szCs w:val="32"/>
        </w:rPr>
        <w:t>SI</w:t>
      </w:r>
      <w:r w:rsidRPr="00653755">
        <w:rPr>
          <w:rFonts w:ascii="Garamond" w:hAnsi="Garamond"/>
          <w:sz w:val="32"/>
          <w:szCs w:val="32"/>
        </w:rPr>
        <w:t>)</w:t>
      </w:r>
      <w:r>
        <w:rPr>
          <w:rFonts w:ascii="Garamond" w:hAnsi="Garamond"/>
          <w:sz w:val="32"/>
          <w:szCs w:val="32"/>
        </w:rPr>
        <w:t xml:space="preserve"> models </w:t>
      </w:r>
      <w:proofErr w:type="gramStart"/>
      <w:r w:rsidR="00B7360B">
        <w:rPr>
          <w:rFonts w:ascii="Garamond" w:hAnsi="Garamond"/>
          <w:sz w:val="32"/>
          <w:szCs w:val="32"/>
        </w:rPr>
        <w:t>can be modified</w:t>
      </w:r>
      <w:proofErr w:type="gramEnd"/>
      <w:r w:rsidR="00B7360B">
        <w:rPr>
          <w:rFonts w:ascii="Garamond" w:hAnsi="Garamond"/>
          <w:sz w:val="32"/>
          <w:szCs w:val="32"/>
        </w:rPr>
        <w:t xml:space="preserve"> to include representations of various management strategies. We saw </w:t>
      </w:r>
      <w:r w:rsidR="00A30C47">
        <w:rPr>
          <w:rFonts w:ascii="Garamond" w:hAnsi="Garamond"/>
          <w:sz w:val="32"/>
          <w:szCs w:val="32"/>
        </w:rPr>
        <w:t xml:space="preserve">in class that vaccination and culling can reduce parasite spread by reducing the density of susceptible hosts (both vaccination and culling) </w:t>
      </w:r>
      <w:r w:rsidR="000529AA">
        <w:rPr>
          <w:rFonts w:ascii="Garamond" w:hAnsi="Garamond"/>
          <w:sz w:val="32"/>
          <w:szCs w:val="32"/>
        </w:rPr>
        <w:t>and</w:t>
      </w:r>
      <w:r w:rsidR="00A30C47">
        <w:rPr>
          <w:rFonts w:ascii="Garamond" w:hAnsi="Garamond"/>
          <w:sz w:val="32"/>
          <w:szCs w:val="32"/>
        </w:rPr>
        <w:t xml:space="preserve"> the infectious period (just culling). Here we will examine the ability of these two approaches to control a parasite that </w:t>
      </w:r>
      <w:proofErr w:type="gramStart"/>
      <w:r w:rsidR="00A30C47">
        <w:rPr>
          <w:rFonts w:ascii="Garamond" w:hAnsi="Garamond"/>
          <w:sz w:val="32"/>
          <w:szCs w:val="32"/>
        </w:rPr>
        <w:t>is transmitted</w:t>
      </w:r>
      <w:proofErr w:type="gramEnd"/>
      <w:r w:rsidR="00A30C47">
        <w:rPr>
          <w:rFonts w:ascii="Garamond" w:hAnsi="Garamond"/>
          <w:sz w:val="32"/>
          <w:szCs w:val="32"/>
        </w:rPr>
        <w:t xml:space="preserve"> with density dependence. In order to accomplish this more easily, we will use </w:t>
      </w:r>
      <w:r w:rsidR="00A30C47">
        <w:rPr>
          <w:rFonts w:ascii="Garamond" w:hAnsi="Garamond"/>
          <w:i/>
          <w:sz w:val="32"/>
          <w:szCs w:val="32"/>
        </w:rPr>
        <w:t xml:space="preserve">for </w:t>
      </w:r>
      <w:r w:rsidR="00A30C47">
        <w:rPr>
          <w:rFonts w:ascii="Garamond" w:hAnsi="Garamond"/>
          <w:sz w:val="32"/>
          <w:szCs w:val="32"/>
        </w:rPr>
        <w:t xml:space="preserve">loops in R. Loops are easy to write and interpret. They are slow, but this </w:t>
      </w:r>
      <w:r w:rsidR="00A30C47">
        <w:rPr>
          <w:rFonts w:ascii="Garamond" w:hAnsi="Garamond"/>
          <w:sz w:val="32"/>
          <w:szCs w:val="32"/>
        </w:rPr>
        <w:lastRenderedPageBreak/>
        <w:t>drawback is only relevant for large problems that take more than a few hours to run, so it will not be a problem for us.</w:t>
      </w:r>
    </w:p>
    <w:p w14:paraId="05563B0E" w14:textId="58244154" w:rsidR="00A30C47" w:rsidRDefault="00A30C47" w:rsidP="003228C1">
      <w:pPr>
        <w:rPr>
          <w:rFonts w:ascii="Garamond" w:hAnsi="Garamond"/>
          <w:sz w:val="32"/>
          <w:szCs w:val="32"/>
        </w:rPr>
      </w:pPr>
    </w:p>
    <w:p w14:paraId="01EB2B08" w14:textId="360C34BC" w:rsidR="00A30C47" w:rsidRDefault="00A30C47" w:rsidP="003228C1">
      <w:pPr>
        <w:rPr>
          <w:rFonts w:ascii="Garamond" w:hAnsi="Garamond"/>
          <w:sz w:val="32"/>
          <w:szCs w:val="32"/>
        </w:rPr>
      </w:pPr>
      <w:proofErr w:type="gramStart"/>
      <w:r>
        <w:rPr>
          <w:rFonts w:ascii="Garamond" w:hAnsi="Garamond"/>
          <w:b/>
          <w:i/>
          <w:sz w:val="32"/>
          <w:szCs w:val="32"/>
        </w:rPr>
        <w:t>for</w:t>
      </w:r>
      <w:proofErr w:type="gramEnd"/>
      <w:r>
        <w:rPr>
          <w:rFonts w:ascii="Garamond" w:hAnsi="Garamond"/>
          <w:b/>
          <w:i/>
          <w:sz w:val="32"/>
          <w:szCs w:val="32"/>
        </w:rPr>
        <w:t xml:space="preserve"> </w:t>
      </w:r>
      <w:r>
        <w:rPr>
          <w:rFonts w:ascii="Garamond" w:hAnsi="Garamond"/>
          <w:b/>
          <w:sz w:val="32"/>
          <w:szCs w:val="32"/>
        </w:rPr>
        <w:t>loops</w:t>
      </w:r>
    </w:p>
    <w:p w14:paraId="0D4FEF63" w14:textId="3A49B1AB" w:rsidR="00A30C47" w:rsidRDefault="00A30C47" w:rsidP="003228C1">
      <w:pPr>
        <w:ind w:firstLine="720"/>
        <w:rPr>
          <w:rFonts w:ascii="Garamond" w:hAnsi="Garamond"/>
          <w:sz w:val="32"/>
          <w:szCs w:val="32"/>
        </w:rPr>
      </w:pPr>
      <w:r>
        <w:rPr>
          <w:rFonts w:ascii="Garamond" w:hAnsi="Garamond"/>
          <w:sz w:val="32"/>
          <w:szCs w:val="32"/>
        </w:rPr>
        <w:t xml:space="preserve">There are many cases where we want R to do the same thing (or very nearly the </w:t>
      </w:r>
      <w:r w:rsidR="005A49BD">
        <w:rPr>
          <w:rFonts w:ascii="Garamond" w:hAnsi="Garamond"/>
          <w:sz w:val="32"/>
          <w:szCs w:val="32"/>
        </w:rPr>
        <w:t xml:space="preserve">same thing) more than once. We can write out each </w:t>
      </w:r>
      <w:r w:rsidR="005A49BD">
        <w:rPr>
          <w:rFonts w:ascii="Garamond" w:hAnsi="Garamond"/>
          <w:i/>
          <w:sz w:val="32"/>
          <w:szCs w:val="32"/>
        </w:rPr>
        <w:t>iteration</w:t>
      </w:r>
      <w:r w:rsidR="005A49BD">
        <w:rPr>
          <w:rFonts w:ascii="Garamond" w:hAnsi="Garamond"/>
          <w:sz w:val="32"/>
          <w:szCs w:val="32"/>
        </w:rPr>
        <w:t xml:space="preserve"> (which is what you did in the previous lab), however, this becomes very tedious if we want to </w:t>
      </w:r>
      <w:r w:rsidR="005A49BD">
        <w:rPr>
          <w:rFonts w:ascii="Garamond" w:hAnsi="Garamond"/>
          <w:i/>
          <w:sz w:val="32"/>
          <w:szCs w:val="32"/>
        </w:rPr>
        <w:t xml:space="preserve">iterate </w:t>
      </w:r>
      <w:r w:rsidR="005A49BD">
        <w:rPr>
          <w:rFonts w:ascii="Garamond" w:hAnsi="Garamond"/>
          <w:sz w:val="32"/>
          <w:szCs w:val="32"/>
        </w:rPr>
        <w:t xml:space="preserve">our code many times. In that case, we can write </w:t>
      </w:r>
      <w:proofErr w:type="gramStart"/>
      <w:r w:rsidR="005A49BD">
        <w:rPr>
          <w:rFonts w:ascii="Garamond" w:hAnsi="Garamond"/>
          <w:sz w:val="32"/>
          <w:szCs w:val="32"/>
        </w:rPr>
        <w:t xml:space="preserve">a </w:t>
      </w:r>
      <w:r w:rsidR="005A49BD">
        <w:rPr>
          <w:rFonts w:ascii="Garamond" w:hAnsi="Garamond"/>
          <w:i/>
          <w:sz w:val="32"/>
          <w:szCs w:val="32"/>
        </w:rPr>
        <w:t>for</w:t>
      </w:r>
      <w:proofErr w:type="gramEnd"/>
      <w:r w:rsidR="005A49BD">
        <w:rPr>
          <w:rFonts w:ascii="Garamond" w:hAnsi="Garamond"/>
          <w:i/>
          <w:sz w:val="32"/>
          <w:szCs w:val="32"/>
        </w:rPr>
        <w:t xml:space="preserve"> loop </w:t>
      </w:r>
      <w:r w:rsidR="005A49BD">
        <w:rPr>
          <w:rFonts w:ascii="Garamond" w:hAnsi="Garamond"/>
          <w:sz w:val="32"/>
          <w:szCs w:val="32"/>
        </w:rPr>
        <w:t>to complete a task a specified number of times. Here is an example:</w:t>
      </w:r>
    </w:p>
    <w:p w14:paraId="3831CFCD" w14:textId="77777777" w:rsidR="006D3F89" w:rsidRDefault="006D3F89" w:rsidP="003228C1">
      <w:pPr>
        <w:ind w:firstLine="720"/>
        <w:rPr>
          <w:rFonts w:ascii="Garamond" w:hAnsi="Garamond"/>
          <w:sz w:val="32"/>
          <w:szCs w:val="32"/>
        </w:rPr>
      </w:pPr>
    </w:p>
    <w:p w14:paraId="207283B0" w14:textId="7F2CBDB3" w:rsidR="005A49BD" w:rsidRPr="003228C1" w:rsidRDefault="005A49BD" w:rsidP="003228C1">
      <w:pPr>
        <w:rPr>
          <w:rFonts w:ascii="Garamond" w:hAnsi="Garamond"/>
          <w:sz w:val="32"/>
          <w:szCs w:val="32"/>
        </w:rPr>
      </w:pPr>
      <w:r w:rsidRPr="005A49BD">
        <w:rPr>
          <w:rFonts w:ascii="Garamond" w:hAnsi="Garamond"/>
          <w:noProof/>
          <w:sz w:val="32"/>
          <w:szCs w:val="32"/>
        </w:rPr>
        <mc:AlternateContent>
          <mc:Choice Requires="wps">
            <w:drawing>
              <wp:inline distT="0" distB="0" distL="0" distR="0" wp14:anchorId="08281EC9" wp14:editId="03BFBF8C">
                <wp:extent cx="5514975" cy="1404620"/>
                <wp:effectExtent l="0" t="0" r="2857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solidFill>
                          <a:srgbClr val="FFFFFF"/>
                        </a:solidFill>
                        <a:ln w="9525">
                          <a:solidFill>
                            <a:srgbClr val="000000"/>
                          </a:solidFill>
                          <a:miter lim="800000"/>
                          <a:headEnd/>
                          <a:tailEnd/>
                        </a:ln>
                      </wps:spPr>
                      <wps:txbx>
                        <w:txbxContent>
                          <w:p w14:paraId="7B6BA68F" w14:textId="78BC1316" w:rsidR="005A49BD" w:rsidRDefault="00281F35">
                            <w:r>
                              <w:t xml:space="preserve"># </w:t>
                            </w:r>
                            <w:proofErr w:type="gramStart"/>
                            <w:r>
                              <w:t>This</w:t>
                            </w:r>
                            <w:proofErr w:type="gramEnd"/>
                            <w:r>
                              <w:t xml:space="preserve"> loop simply displays (“prints”) the iteration count each time</w:t>
                            </w:r>
                          </w:p>
                          <w:p w14:paraId="623539DD" w14:textId="6E240053" w:rsidR="00281F35" w:rsidRDefault="00281F35">
                            <w:proofErr w:type="gramStart"/>
                            <w:r>
                              <w:t>for</w:t>
                            </w:r>
                            <w:proofErr w:type="gramEnd"/>
                            <w:r>
                              <w:t xml:space="preserve"> ( i in 1:100){</w:t>
                            </w:r>
                            <w:r w:rsidR="00B03555">
                              <w:t xml:space="preserve"> # inside the loop, we can use i, which loops over values from 1 to 100</w:t>
                            </w:r>
                          </w:p>
                          <w:p w14:paraId="2306DE0E" w14:textId="43549CAF" w:rsidR="00281F35" w:rsidRDefault="00281F35">
                            <w:r>
                              <w:t xml:space="preserve">     </w:t>
                            </w:r>
                            <w:proofErr w:type="gramStart"/>
                            <w:r>
                              <w:t>print(</w:t>
                            </w:r>
                            <w:proofErr w:type="gramEnd"/>
                            <w:r>
                              <w:t>i)</w:t>
                            </w:r>
                          </w:p>
                          <w:p w14:paraId="22E744A3" w14:textId="5C6E4D7D" w:rsidR="00281F35" w:rsidRDefault="00281F35" w:rsidP="003228C1">
                            <w:r>
                              <w:t>}</w:t>
                            </w:r>
                          </w:p>
                        </w:txbxContent>
                      </wps:txbx>
                      <wps:bodyPr rot="0" vert="horz" wrap="square" lIns="91440" tIns="45720" rIns="91440" bIns="45720" anchor="t" anchorCtr="0">
                        <a:spAutoFit/>
                      </wps:bodyPr>
                    </wps:wsp>
                  </a:graphicData>
                </a:graphic>
              </wp:inline>
            </w:drawing>
          </mc:Choice>
          <mc:Fallback>
            <w:pict>
              <v:shapetype w14:anchorId="08281EC9" id="_x0000_t202" coordsize="21600,21600" o:spt="202" path="m,l,21600r21600,l21600,xe">
                <v:stroke joinstyle="miter"/>
                <v:path gradientshapeok="t" o:connecttype="rect"/>
              </v:shapetype>
              <v:shape id="Text Box 2" o:spid="_x0000_s1026" type="#_x0000_t202" style="width:43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">
                <v:textbox style="mso-fit-shape-to-text:t">
                  <w:txbxContent>
                    <w:p w14:paraId="7B6BA68F" w14:textId="78BC1316" w:rsidR="005A49BD" w:rsidRDefault="00281F35">
                      <w:r>
                        <w:t xml:space="preserve"># </w:t>
                      </w:r>
                      <w:proofErr w:type="gramStart"/>
                      <w:r>
                        <w:t>This</w:t>
                      </w:r>
                      <w:proofErr w:type="gramEnd"/>
                      <w:r>
                        <w:t xml:space="preserve"> loop simply displays (“prints”) the iteration count each time</w:t>
                      </w:r>
                    </w:p>
                    <w:p w14:paraId="623539DD" w14:textId="6E240053" w:rsidR="00281F35" w:rsidRDefault="00281F35">
                      <w:proofErr w:type="gramStart"/>
                      <w:r>
                        <w:t>for</w:t>
                      </w:r>
                      <w:proofErr w:type="gramEnd"/>
                      <w:r>
                        <w:t xml:space="preserve"> ( i in 1:100){</w:t>
                      </w:r>
                      <w:r w:rsidR="00B03555">
                        <w:t xml:space="preserve"> # inside the loop, we can use i, which loops over values from 1 to 100</w:t>
                      </w:r>
                    </w:p>
                    <w:p w14:paraId="2306DE0E" w14:textId="43549CAF" w:rsidR="00281F35" w:rsidRDefault="00281F35">
                      <w:r>
                        <w:t xml:space="preserve">     </w:t>
                      </w:r>
                      <w:proofErr w:type="gramStart"/>
                      <w:r>
                        <w:t>print(</w:t>
                      </w:r>
                      <w:proofErr w:type="gramEnd"/>
                      <w:r>
                        <w:t>i)</w:t>
                      </w:r>
                    </w:p>
                    <w:p w14:paraId="22E744A3" w14:textId="5C6E4D7D" w:rsidR="00281F35" w:rsidRDefault="00281F35" w:rsidP="003228C1">
                      <w:r>
                        <w:t>}</w:t>
                      </w:r>
                    </w:p>
                  </w:txbxContent>
                </v:textbox>
                <w10:anchorlock/>
              </v:shape>
            </w:pict>
          </mc:Fallback>
        </mc:AlternateContent>
      </w:r>
    </w:p>
    <w:p w14:paraId="51CB356C" w14:textId="59239F56" w:rsidR="005A49BD" w:rsidRDefault="005A49BD" w:rsidP="00653755">
      <w:pPr>
        <w:rPr>
          <w:rFonts w:ascii="Garamond" w:hAnsi="Garamond"/>
          <w:sz w:val="32"/>
          <w:szCs w:val="32"/>
        </w:rPr>
      </w:pPr>
    </w:p>
    <w:p w14:paraId="7E27156E" w14:textId="5BD1F33F" w:rsidR="00281F35" w:rsidRDefault="00281F35" w:rsidP="00653755">
      <w:pPr>
        <w:rPr>
          <w:rFonts w:ascii="Garamond" w:hAnsi="Garamond"/>
          <w:sz w:val="32"/>
          <w:szCs w:val="32"/>
        </w:rPr>
      </w:pPr>
      <w:r>
        <w:rPr>
          <w:rFonts w:ascii="Garamond" w:hAnsi="Garamond"/>
          <w:sz w:val="32"/>
          <w:szCs w:val="32"/>
        </w:rPr>
        <w:t>You can also use loops to store a result from a calculation you want to repeat many times:</w:t>
      </w:r>
    </w:p>
    <w:p w14:paraId="5F666347" w14:textId="6727818E" w:rsidR="00281F35" w:rsidRDefault="00281F35" w:rsidP="00653755">
      <w:pPr>
        <w:rPr>
          <w:rFonts w:ascii="Garamond" w:hAnsi="Garamond"/>
          <w:sz w:val="32"/>
          <w:szCs w:val="32"/>
        </w:rPr>
      </w:pPr>
      <w:r w:rsidRPr="005A49BD">
        <w:rPr>
          <w:rFonts w:ascii="Garamond" w:hAnsi="Garamond"/>
          <w:noProof/>
          <w:sz w:val="32"/>
          <w:szCs w:val="32"/>
        </w:rPr>
        <mc:AlternateContent>
          <mc:Choice Requires="wps">
            <w:drawing>
              <wp:inline distT="0" distB="0" distL="0" distR="0" wp14:anchorId="0C7BC05E" wp14:editId="21673BE4">
                <wp:extent cx="6000750" cy="1404620"/>
                <wp:effectExtent l="0" t="0" r="1905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75FB7754" w14:textId="3E40536F" w:rsidR="00281F35" w:rsidRDefault="00281F35" w:rsidP="00281F35">
                            <w:r>
                              <w:t xml:space="preserve"># </w:t>
                            </w:r>
                            <w:proofErr w:type="gramStart"/>
                            <w:r>
                              <w:t>This</w:t>
                            </w:r>
                            <w:proofErr w:type="gramEnd"/>
                            <w:r>
                              <w:t xml:space="preserve"> loop stores the squares of each number</w:t>
                            </w:r>
                          </w:p>
                          <w:p w14:paraId="44CDB033" w14:textId="0B461203" w:rsidR="00281F35" w:rsidRDefault="00281F35" w:rsidP="00281F35">
                            <w:proofErr w:type="gramStart"/>
                            <w:r>
                              <w:t>squares</w:t>
                            </w:r>
                            <w:proofErr w:type="gramEnd"/>
                            <w:r>
                              <w:t xml:space="preserve"> = numeric() # First, we define an empty vector</w:t>
                            </w:r>
                          </w:p>
                          <w:p w14:paraId="4B1DB7DE" w14:textId="77777777" w:rsidR="00281F35" w:rsidRDefault="00281F35" w:rsidP="00281F35">
                            <w:proofErr w:type="gramStart"/>
                            <w:r>
                              <w:t>for</w:t>
                            </w:r>
                            <w:proofErr w:type="gramEnd"/>
                            <w:r>
                              <w:t xml:space="preserve"> ( i in 1:100){</w:t>
                            </w:r>
                          </w:p>
                          <w:p w14:paraId="4E239E48" w14:textId="5B78BF68" w:rsidR="00281F35" w:rsidRDefault="00281F35" w:rsidP="00281F35">
                            <w:r>
                              <w:t xml:space="preserve">     </w:t>
                            </w:r>
                            <w:proofErr w:type="gramStart"/>
                            <w:r>
                              <w:t>squares[</w:t>
                            </w:r>
                            <w:proofErr w:type="gramEnd"/>
                            <w:r>
                              <w:t>i] = i^2</w:t>
                            </w:r>
                          </w:p>
                          <w:p w14:paraId="477C19CE" w14:textId="4253CFA0" w:rsidR="00281F35" w:rsidRDefault="00281F35" w:rsidP="003228C1">
                            <w:r>
                              <w:t>}</w:t>
                            </w:r>
                          </w:p>
                          <w:p w14:paraId="2450F49C" w14:textId="6D5B6B12" w:rsidR="00281F35" w:rsidRDefault="00281F35" w:rsidP="003228C1">
                            <w:proofErr w:type="gramStart"/>
                            <w:r>
                              <w:t>squares</w:t>
                            </w:r>
                            <w:proofErr w:type="gramEnd"/>
                            <w:r>
                              <w:t xml:space="preserve"> # Check that it worked</w:t>
                            </w:r>
                          </w:p>
                        </w:txbxContent>
                      </wps:txbx>
                      <wps:bodyPr rot="0" vert="horz" wrap="square" lIns="91440" tIns="45720" rIns="91440" bIns="45720" anchor="t" anchorCtr="0">
                        <a:spAutoFit/>
                      </wps:bodyPr>
                    </wps:wsp>
                  </a:graphicData>
                </a:graphic>
              </wp:inline>
            </w:drawing>
          </mc:Choice>
          <mc:Fallback>
            <w:pict>
              <v:shape w14:anchorId="0C7BC05E" id="_x0000_s1027" type="#_x0000_t202" style="width:4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">
                <v:textbox style="mso-fit-shape-to-text:t">
                  <w:txbxContent>
                    <w:p w14:paraId="75FB7754" w14:textId="3E40536F" w:rsidR="00281F35" w:rsidRDefault="00281F35" w:rsidP="00281F35">
                      <w:r>
                        <w:t xml:space="preserve"># </w:t>
                      </w:r>
                      <w:proofErr w:type="gramStart"/>
                      <w:r>
                        <w:t>This</w:t>
                      </w:r>
                      <w:proofErr w:type="gramEnd"/>
                      <w:r>
                        <w:t xml:space="preserve"> loop stores the squares of each number</w:t>
                      </w:r>
                    </w:p>
                    <w:p w14:paraId="44CDB033" w14:textId="0B461203" w:rsidR="00281F35" w:rsidRDefault="00281F35" w:rsidP="00281F35">
                      <w:proofErr w:type="gramStart"/>
                      <w:r>
                        <w:t>squares</w:t>
                      </w:r>
                      <w:proofErr w:type="gramEnd"/>
                      <w:r>
                        <w:t xml:space="preserve"> = numeric() # First, we define an empty vector</w:t>
                      </w:r>
                    </w:p>
                    <w:p w14:paraId="4B1DB7DE" w14:textId="77777777" w:rsidR="00281F35" w:rsidRDefault="00281F35" w:rsidP="00281F35">
                      <w:proofErr w:type="gramStart"/>
                      <w:r>
                        <w:t>for</w:t>
                      </w:r>
                      <w:proofErr w:type="gramEnd"/>
                      <w:r>
                        <w:t xml:space="preserve"> ( i in 1:100){</w:t>
                      </w:r>
                    </w:p>
                    <w:p w14:paraId="4E239E48" w14:textId="5B78BF68" w:rsidR="00281F35" w:rsidRDefault="00281F35" w:rsidP="00281F35">
                      <w:r>
                        <w:t xml:space="preserve">     </w:t>
                      </w:r>
                      <w:proofErr w:type="gramStart"/>
                      <w:r>
                        <w:t>squares[</w:t>
                      </w:r>
                      <w:proofErr w:type="gramEnd"/>
                      <w:r>
                        <w:t>i] = i^2</w:t>
                      </w:r>
                    </w:p>
                    <w:p w14:paraId="477C19CE" w14:textId="4253CFA0" w:rsidR="00281F35" w:rsidRDefault="00281F35" w:rsidP="003228C1">
                      <w:r>
                        <w:t>}</w:t>
                      </w:r>
                    </w:p>
                    <w:p w14:paraId="2450F49C" w14:textId="6D5B6B12" w:rsidR="00281F35" w:rsidRDefault="00281F35" w:rsidP="003228C1">
                      <w:proofErr w:type="gramStart"/>
                      <w:r>
                        <w:t>squares</w:t>
                      </w:r>
                      <w:proofErr w:type="gramEnd"/>
                      <w:r>
                        <w:t xml:space="preserve"> # Check that it worked</w:t>
                      </w:r>
                    </w:p>
                  </w:txbxContent>
                </v:textbox>
                <w10:anchorlock/>
              </v:shape>
            </w:pict>
          </mc:Fallback>
        </mc:AlternateContent>
      </w:r>
    </w:p>
    <w:p w14:paraId="3AAF5011" w14:textId="77777777" w:rsidR="00467F16" w:rsidRDefault="00281F35" w:rsidP="00653755">
      <w:pPr>
        <w:rPr>
          <w:rFonts w:ascii="Garamond" w:hAnsi="Garamond"/>
          <w:sz w:val="32"/>
          <w:szCs w:val="32"/>
        </w:rPr>
      </w:pPr>
      <w:r>
        <w:rPr>
          <w:rFonts w:ascii="Garamond" w:hAnsi="Garamond"/>
          <w:sz w:val="32"/>
          <w:szCs w:val="32"/>
        </w:rPr>
        <w:t>This above example works well because we can index into a new position in the variable squares with the syntax, squares[i]. If</w:t>
      </w:r>
      <w:r w:rsidR="00467F16">
        <w:rPr>
          <w:rFonts w:ascii="Garamond" w:hAnsi="Garamond"/>
          <w:sz w:val="32"/>
          <w:szCs w:val="32"/>
        </w:rPr>
        <w:t xml:space="preserve"> you are not yet comfortable with the concept of </w:t>
      </w:r>
      <w:r w:rsidR="00467F16">
        <w:rPr>
          <w:rFonts w:ascii="Garamond" w:hAnsi="Garamond"/>
          <w:i/>
          <w:sz w:val="32"/>
          <w:szCs w:val="32"/>
        </w:rPr>
        <w:t>indexing</w:t>
      </w:r>
      <w:r w:rsidR="00467F16">
        <w:rPr>
          <w:rFonts w:ascii="Garamond" w:hAnsi="Garamond"/>
          <w:sz w:val="32"/>
          <w:szCs w:val="32"/>
        </w:rPr>
        <w:t xml:space="preserve">, please Google the “R short reference card”. </w:t>
      </w:r>
    </w:p>
    <w:p w14:paraId="66B3B4D6" w14:textId="77777777" w:rsidR="00467F16" w:rsidRDefault="00467F16" w:rsidP="00653755">
      <w:pPr>
        <w:rPr>
          <w:rFonts w:ascii="Garamond" w:hAnsi="Garamond"/>
          <w:sz w:val="32"/>
          <w:szCs w:val="32"/>
        </w:rPr>
      </w:pPr>
    </w:p>
    <w:p w14:paraId="71A213B4" w14:textId="750F369F" w:rsidR="00281F35" w:rsidRDefault="00467F16" w:rsidP="00653755">
      <w:pPr>
        <w:rPr>
          <w:rFonts w:ascii="Garamond" w:hAnsi="Garamond"/>
          <w:sz w:val="32"/>
          <w:szCs w:val="32"/>
        </w:rPr>
      </w:pPr>
      <w:r>
        <w:rPr>
          <w:rFonts w:ascii="Garamond" w:hAnsi="Garamond"/>
          <w:sz w:val="32"/>
          <w:szCs w:val="32"/>
        </w:rPr>
        <w:t>Here is a basic refresher</w:t>
      </w:r>
      <w:r w:rsidR="00B03555">
        <w:rPr>
          <w:rFonts w:ascii="Garamond" w:hAnsi="Garamond"/>
          <w:sz w:val="32"/>
          <w:szCs w:val="32"/>
        </w:rPr>
        <w:t xml:space="preserve"> on indexing</w:t>
      </w:r>
      <w:r>
        <w:rPr>
          <w:rFonts w:ascii="Garamond" w:hAnsi="Garamond"/>
          <w:sz w:val="32"/>
          <w:szCs w:val="32"/>
        </w:rPr>
        <w:t>: Use a number inside square brackets, [</w:t>
      </w:r>
      <w:r>
        <w:rPr>
          <w:rFonts w:ascii="Garamond" w:hAnsi="Garamond"/>
          <w:i/>
          <w:sz w:val="32"/>
          <w:szCs w:val="32"/>
        </w:rPr>
        <w:t>number</w:t>
      </w:r>
      <w:r>
        <w:rPr>
          <w:rFonts w:ascii="Garamond" w:hAnsi="Garamond"/>
          <w:sz w:val="32"/>
          <w:szCs w:val="32"/>
        </w:rPr>
        <w:t xml:space="preserve">], immediately after the name of a variable to </w:t>
      </w:r>
      <w:proofErr w:type="gramStart"/>
      <w:r>
        <w:rPr>
          <w:rFonts w:ascii="Garamond" w:hAnsi="Garamond"/>
          <w:sz w:val="32"/>
          <w:szCs w:val="32"/>
        </w:rPr>
        <w:t>indicate</w:t>
      </w:r>
      <w:proofErr w:type="gramEnd"/>
      <w:r>
        <w:rPr>
          <w:rFonts w:ascii="Garamond" w:hAnsi="Garamond"/>
          <w:sz w:val="32"/>
          <w:szCs w:val="32"/>
        </w:rPr>
        <w:t xml:space="preserve"> specific data stored in that position. For example, </w:t>
      </w:r>
      <w:proofErr w:type="gramStart"/>
      <w:r>
        <w:rPr>
          <w:rFonts w:ascii="Garamond" w:hAnsi="Garamond"/>
          <w:sz w:val="32"/>
          <w:szCs w:val="32"/>
        </w:rPr>
        <w:t>squares[</w:t>
      </w:r>
      <w:proofErr w:type="gramEnd"/>
      <w:r>
        <w:rPr>
          <w:rFonts w:ascii="Garamond" w:hAnsi="Garamond"/>
          <w:sz w:val="32"/>
          <w:szCs w:val="32"/>
        </w:rPr>
        <w:t xml:space="preserve">4] would return the fourth value stored in the vector squares. You can index into lists (which we really </w:t>
      </w:r>
      <w:proofErr w:type="gramStart"/>
      <w:r>
        <w:rPr>
          <w:rFonts w:ascii="Garamond" w:hAnsi="Garamond"/>
          <w:sz w:val="32"/>
          <w:szCs w:val="32"/>
        </w:rPr>
        <w:t>don’t</w:t>
      </w:r>
      <w:proofErr w:type="gramEnd"/>
      <w:r>
        <w:rPr>
          <w:rFonts w:ascii="Garamond" w:hAnsi="Garamond"/>
          <w:sz w:val="32"/>
          <w:szCs w:val="32"/>
        </w:rPr>
        <w:t xml:space="preserve"> use) and vector</w:t>
      </w:r>
      <w:r w:rsidR="00E601E4">
        <w:rPr>
          <w:rFonts w:ascii="Garamond" w:hAnsi="Garamond"/>
          <w:sz w:val="32"/>
          <w:szCs w:val="32"/>
        </w:rPr>
        <w:t>s</w:t>
      </w:r>
      <w:r>
        <w:rPr>
          <w:rFonts w:ascii="Garamond" w:hAnsi="Garamond"/>
          <w:sz w:val="32"/>
          <w:szCs w:val="32"/>
        </w:rPr>
        <w:t>, which we often use, this way. You can also index into data frames and matrices, two-dimensional data structures, with a two number [</w:t>
      </w:r>
      <w:proofErr w:type="spellStart"/>
      <w:r w:rsidRPr="003228C1">
        <w:rPr>
          <w:rFonts w:ascii="Garamond" w:hAnsi="Garamond"/>
          <w:i/>
          <w:sz w:val="32"/>
          <w:szCs w:val="32"/>
        </w:rPr>
        <w:t>row</w:t>
      </w:r>
      <w:proofErr w:type="gramStart"/>
      <w:r>
        <w:rPr>
          <w:rFonts w:ascii="Garamond" w:hAnsi="Garamond"/>
          <w:sz w:val="32"/>
          <w:szCs w:val="32"/>
        </w:rPr>
        <w:t>,</w:t>
      </w:r>
      <w:r w:rsidRPr="003228C1">
        <w:rPr>
          <w:rFonts w:ascii="Garamond" w:hAnsi="Garamond"/>
          <w:i/>
          <w:sz w:val="32"/>
          <w:szCs w:val="32"/>
        </w:rPr>
        <w:t>column</w:t>
      </w:r>
      <w:proofErr w:type="spellEnd"/>
      <w:proofErr w:type="gramEnd"/>
      <w:r>
        <w:rPr>
          <w:rFonts w:ascii="Garamond" w:hAnsi="Garamond"/>
          <w:sz w:val="32"/>
          <w:szCs w:val="32"/>
        </w:rPr>
        <w:t xml:space="preserve">] system: output[1,2] would return the value stored in </w:t>
      </w:r>
      <w:r>
        <w:rPr>
          <w:rFonts w:ascii="Garamond" w:hAnsi="Garamond"/>
          <w:sz w:val="32"/>
          <w:szCs w:val="32"/>
        </w:rPr>
        <w:lastRenderedPageBreak/>
        <w:t xml:space="preserve">the first row and second column of the matrix or data frame named output. You can get entire rows (e.g., </w:t>
      </w:r>
      <w:proofErr w:type="gramStart"/>
      <w:r>
        <w:rPr>
          <w:rFonts w:ascii="Garamond" w:hAnsi="Garamond"/>
          <w:sz w:val="32"/>
          <w:szCs w:val="32"/>
        </w:rPr>
        <w:t>output[</w:t>
      </w:r>
      <w:proofErr w:type="gramEnd"/>
      <w:r>
        <w:rPr>
          <w:rFonts w:ascii="Garamond" w:hAnsi="Garamond"/>
          <w:sz w:val="32"/>
          <w:szCs w:val="32"/>
        </w:rPr>
        <w:t>1,]) or entire columns (e.g., output[,1]) by leaving the other field empty.</w:t>
      </w:r>
    </w:p>
    <w:p w14:paraId="19060A99" w14:textId="06C9DD47" w:rsidR="00467F16" w:rsidRDefault="00467F16" w:rsidP="00653755">
      <w:pPr>
        <w:rPr>
          <w:rFonts w:ascii="Garamond" w:hAnsi="Garamond"/>
          <w:sz w:val="32"/>
          <w:szCs w:val="32"/>
        </w:rPr>
      </w:pPr>
    </w:p>
    <w:p w14:paraId="54EC06C1" w14:textId="6601F6CB" w:rsidR="00467F16" w:rsidRDefault="00B03555" w:rsidP="00653755">
      <w:pPr>
        <w:rPr>
          <w:rFonts w:ascii="Garamond" w:hAnsi="Garamond"/>
          <w:sz w:val="32"/>
          <w:szCs w:val="32"/>
        </w:rPr>
      </w:pPr>
      <w:r>
        <w:rPr>
          <w:rFonts w:ascii="Garamond" w:hAnsi="Garamond"/>
          <w:b/>
          <w:sz w:val="32"/>
          <w:szCs w:val="32"/>
        </w:rPr>
        <w:t>Questions</w:t>
      </w:r>
    </w:p>
    <w:p w14:paraId="7465BB42" w14:textId="6CB11B05" w:rsidR="00B03555" w:rsidRDefault="00B03555" w:rsidP="00653755">
      <w:pPr>
        <w:rPr>
          <w:rFonts w:ascii="Garamond" w:hAnsi="Garamond"/>
          <w:sz w:val="32"/>
          <w:szCs w:val="32"/>
        </w:rPr>
      </w:pPr>
      <w:r>
        <w:rPr>
          <w:rFonts w:ascii="Garamond" w:hAnsi="Garamond"/>
          <w:sz w:val="32"/>
          <w:szCs w:val="32"/>
        </w:rPr>
        <w:t>1) (</w:t>
      </w:r>
      <w:r>
        <w:rPr>
          <w:rFonts w:ascii="Garamond" w:hAnsi="Garamond"/>
          <w:b/>
          <w:sz w:val="32"/>
          <w:szCs w:val="32"/>
        </w:rPr>
        <w:t>1 point</w:t>
      </w:r>
      <w:r>
        <w:rPr>
          <w:rFonts w:ascii="Garamond" w:hAnsi="Garamond"/>
          <w:sz w:val="32"/>
          <w:szCs w:val="32"/>
        </w:rPr>
        <w:t xml:space="preserve">) Specify the following model as a function called </w:t>
      </w:r>
      <w:proofErr w:type="spellStart"/>
      <w:r>
        <w:rPr>
          <w:rFonts w:ascii="Garamond" w:hAnsi="Garamond"/>
          <w:sz w:val="32"/>
          <w:szCs w:val="32"/>
        </w:rPr>
        <w:t>vaccination_and_culling</w:t>
      </w:r>
      <w:proofErr w:type="spellEnd"/>
      <w:r>
        <w:rPr>
          <w:rFonts w:ascii="Garamond" w:hAnsi="Garamond"/>
          <w:sz w:val="32"/>
          <w:szCs w:val="32"/>
        </w:rPr>
        <w:t>, so that</w:t>
      </w:r>
      <w:r w:rsidR="00D13D84">
        <w:rPr>
          <w:rFonts w:ascii="Garamond" w:hAnsi="Garamond"/>
          <w:sz w:val="32"/>
          <w:szCs w:val="32"/>
        </w:rPr>
        <w:t xml:space="preserve"> you can simulate it with lsoda:</w:t>
      </w:r>
    </w:p>
    <w:p w14:paraId="61667A30" w14:textId="77777777" w:rsidR="00D13D84" w:rsidRDefault="00D13D84" w:rsidP="00653755">
      <w:pPr>
        <w:rPr>
          <w:rFonts w:ascii="Garamond" w:hAnsi="Garamond"/>
          <w:sz w:val="32"/>
          <w:szCs w:val="32"/>
        </w:rPr>
      </w:pPr>
    </w:p>
    <w:p w14:paraId="7B6E4D4D" w14:textId="56E82365" w:rsidR="00B03555" w:rsidRPr="003228C1" w:rsidRDefault="000529AA" w:rsidP="003228C1">
      <w:pPr>
        <w:rPr>
          <w:rFonts w:ascii="Garamond" w:hAnsi="Garamond"/>
          <w:sz w:val="30"/>
          <w:szCs w:val="30"/>
        </w:rPr>
      </w:pPr>
      <m:oMathPara>
        <m:oMathParaPr>
          <m:jc m:val="left"/>
        </m:oMathParaPr>
        <m:oMath>
          <m:f>
            <m:fPr>
              <m:ctrlPr>
                <w:rPr>
                  <w:rFonts w:ascii="Cambria Math" w:hAnsi="Cambria Math"/>
                  <w:i/>
                  <w:sz w:val="30"/>
                  <w:szCs w:val="30"/>
                </w:rPr>
              </m:ctrlPr>
            </m:fPr>
            <m:num>
              <m:r>
                <w:rPr>
                  <w:rFonts w:ascii="Cambria Math" w:hAnsi="Cambria Math"/>
                  <w:sz w:val="30"/>
                  <w:szCs w:val="30"/>
                </w:rPr>
                <m:t>dS</m:t>
              </m:r>
            </m:num>
            <m:den>
              <m:r>
                <w:rPr>
                  <w:rFonts w:ascii="Cambria Math" w:hAnsi="Cambria Math"/>
                  <w:sz w:val="30"/>
                  <w:szCs w:val="30"/>
                </w:rPr>
                <m:t>dt</m:t>
              </m:r>
            </m:den>
          </m:f>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b</m:t>
              </m:r>
            </m:e>
            <m:sub>
              <m:r>
                <w:rPr>
                  <w:rFonts w:ascii="Cambria Math" w:hAnsi="Cambria Math"/>
                  <w:sz w:val="30"/>
                  <w:szCs w:val="30"/>
                </w:rPr>
                <m:t>M</m:t>
              </m:r>
            </m:sub>
          </m:sSub>
          <m:d>
            <m:dPr>
              <m:ctrlPr>
                <w:rPr>
                  <w:rFonts w:ascii="Cambria Math" w:hAnsi="Cambria Math"/>
                  <w:i/>
                  <w:sz w:val="30"/>
                  <w:szCs w:val="30"/>
                </w:rPr>
              </m:ctrlPr>
            </m:dPr>
            <m:e>
              <m:r>
                <w:rPr>
                  <w:rFonts w:ascii="Cambria Math" w:hAnsi="Cambria Math"/>
                  <w:sz w:val="30"/>
                  <w:szCs w:val="30"/>
                </w:rPr>
                <m:t>1-c</m:t>
              </m:r>
              <m:d>
                <m:dPr>
                  <m:ctrlPr>
                    <w:rPr>
                      <w:rFonts w:ascii="Cambria Math" w:hAnsi="Cambria Math"/>
                      <w:i/>
                      <w:sz w:val="30"/>
                      <w:szCs w:val="30"/>
                    </w:rPr>
                  </m:ctrlPr>
                </m:dPr>
                <m:e>
                  <m:r>
                    <w:rPr>
                      <w:rFonts w:ascii="Cambria Math" w:hAnsi="Cambria Math"/>
                      <w:sz w:val="30"/>
                      <w:szCs w:val="30"/>
                    </w:rPr>
                    <m:t>S+I+R</m:t>
                  </m:r>
                </m:e>
              </m:d>
            </m:e>
          </m:d>
          <m:r>
            <w:rPr>
              <w:rFonts w:ascii="Cambria Math" w:hAnsi="Cambria Math"/>
              <w:sz w:val="30"/>
              <w:szCs w:val="30"/>
            </w:rPr>
            <m:t>*</m:t>
          </m:r>
          <m:d>
            <m:dPr>
              <m:ctrlPr>
                <w:rPr>
                  <w:rFonts w:ascii="Cambria Math" w:hAnsi="Cambria Math"/>
                  <w:i/>
                  <w:sz w:val="30"/>
                  <w:szCs w:val="30"/>
                </w:rPr>
              </m:ctrlPr>
            </m:dPr>
            <m:e>
              <m:r>
                <w:rPr>
                  <w:rFonts w:ascii="Cambria Math" w:hAnsi="Cambria Math"/>
                  <w:sz w:val="30"/>
                  <w:szCs w:val="30"/>
                </w:rPr>
                <m:t>S+I+R</m:t>
              </m:r>
            </m:e>
          </m:d>
          <m:r>
            <w:rPr>
              <w:rFonts w:ascii="Cambria Math" w:hAnsi="Cambria Math"/>
              <w:sz w:val="30"/>
              <w:szCs w:val="30"/>
            </w:rPr>
            <m:t>-</m:t>
          </m:r>
          <m:d>
            <m:dPr>
              <m:ctrlPr>
                <w:rPr>
                  <w:rFonts w:ascii="Cambria Math" w:hAnsi="Cambria Math"/>
                  <w:i/>
                  <w:sz w:val="30"/>
                  <w:szCs w:val="30"/>
                </w:rPr>
              </m:ctrlPr>
            </m:dPr>
            <m:e>
              <m:r>
                <w:rPr>
                  <w:rFonts w:ascii="Cambria Math" w:hAnsi="Cambria Math"/>
                  <w:sz w:val="30"/>
                  <w:szCs w:val="30"/>
                </w:rPr>
                <m:t>d+k+γ</m:t>
              </m:r>
            </m:e>
          </m:d>
          <m:r>
            <w:rPr>
              <w:rFonts w:ascii="Cambria Math" w:hAnsi="Cambria Math"/>
              <w:sz w:val="30"/>
              <w:szCs w:val="30"/>
            </w:rPr>
            <m:t>S-βSI+ωR</m:t>
          </m:r>
        </m:oMath>
      </m:oMathPara>
    </w:p>
    <w:p w14:paraId="13522CF1" w14:textId="2F48F1C2" w:rsidR="00467F16" w:rsidRPr="003228C1" w:rsidRDefault="000529AA" w:rsidP="003228C1">
      <w:pPr>
        <w:rPr>
          <w:rFonts w:ascii="Garamond" w:hAnsi="Garamond"/>
          <w:sz w:val="30"/>
          <w:szCs w:val="30"/>
        </w:rPr>
      </w:pPr>
      <m:oMathPara>
        <m:oMathParaPr>
          <m:jc m:val="left"/>
        </m:oMathParaPr>
        <m:oMath>
          <m:f>
            <m:fPr>
              <m:ctrlPr>
                <w:rPr>
                  <w:rFonts w:ascii="Cambria Math" w:hAnsi="Cambria Math"/>
                  <w:i/>
                  <w:sz w:val="30"/>
                  <w:szCs w:val="30"/>
                </w:rPr>
              </m:ctrlPr>
            </m:fPr>
            <m:num>
              <m:r>
                <w:rPr>
                  <w:rFonts w:ascii="Cambria Math" w:hAnsi="Cambria Math"/>
                  <w:sz w:val="30"/>
                  <w:szCs w:val="30"/>
                </w:rPr>
                <m:t>dI</m:t>
              </m:r>
            </m:num>
            <m:den>
              <m:r>
                <w:rPr>
                  <w:rFonts w:ascii="Cambria Math" w:hAnsi="Cambria Math"/>
                  <w:sz w:val="30"/>
                  <w:szCs w:val="30"/>
                </w:rPr>
                <m:t>dt</m:t>
              </m:r>
            </m:den>
          </m:f>
          <m:r>
            <w:rPr>
              <w:rFonts w:ascii="Cambria Math" w:hAnsi="Cambria Math"/>
              <w:sz w:val="30"/>
              <w:szCs w:val="30"/>
            </w:rPr>
            <m:t>=βSI-</m:t>
          </m:r>
          <m:d>
            <m:dPr>
              <m:ctrlPr>
                <w:rPr>
                  <w:rFonts w:ascii="Cambria Math" w:hAnsi="Cambria Math"/>
                  <w:i/>
                  <w:sz w:val="30"/>
                  <w:szCs w:val="30"/>
                </w:rPr>
              </m:ctrlPr>
            </m:dPr>
            <m:e>
              <m:r>
                <w:rPr>
                  <w:rFonts w:ascii="Cambria Math" w:hAnsi="Cambria Math"/>
                  <w:sz w:val="30"/>
                  <w:szCs w:val="30"/>
                </w:rPr>
                <m:t>d+v+k</m:t>
              </m:r>
            </m:e>
          </m:d>
          <m:r>
            <w:rPr>
              <w:rFonts w:ascii="Cambria Math" w:hAnsi="Cambria Math"/>
              <w:sz w:val="30"/>
              <w:szCs w:val="30"/>
            </w:rPr>
            <m:t>I</m:t>
          </m:r>
        </m:oMath>
      </m:oMathPara>
    </w:p>
    <w:p w14:paraId="680F11D6" w14:textId="55679BAC" w:rsidR="00467F16" w:rsidRPr="003228C1" w:rsidRDefault="000529AA" w:rsidP="003228C1">
      <w:pPr>
        <w:rPr>
          <w:rFonts w:ascii="Garamond" w:hAnsi="Garamond"/>
          <w:sz w:val="30"/>
          <w:szCs w:val="30"/>
        </w:rPr>
      </w:pPr>
      <m:oMathPara>
        <m:oMathParaPr>
          <m:jc m:val="left"/>
        </m:oMathParaPr>
        <m:oMath>
          <m:f>
            <m:fPr>
              <m:ctrlPr>
                <w:rPr>
                  <w:rFonts w:ascii="Cambria Math" w:hAnsi="Cambria Math"/>
                  <w:i/>
                  <w:sz w:val="30"/>
                  <w:szCs w:val="30"/>
                </w:rPr>
              </m:ctrlPr>
            </m:fPr>
            <m:num>
              <m:r>
                <w:rPr>
                  <w:rFonts w:ascii="Cambria Math" w:hAnsi="Cambria Math"/>
                  <w:sz w:val="30"/>
                  <w:szCs w:val="30"/>
                </w:rPr>
                <m:t>dR</m:t>
              </m:r>
            </m:num>
            <m:den>
              <m:r>
                <w:rPr>
                  <w:rFonts w:ascii="Cambria Math" w:hAnsi="Cambria Math"/>
                  <w:sz w:val="30"/>
                  <w:szCs w:val="30"/>
                </w:rPr>
                <m:t>dt</m:t>
              </m:r>
            </m:den>
          </m:f>
          <m:r>
            <w:rPr>
              <w:rFonts w:ascii="Cambria Math" w:hAnsi="Cambria Math"/>
              <w:sz w:val="30"/>
              <w:szCs w:val="30"/>
            </w:rPr>
            <m:t>=γS-</m:t>
          </m:r>
          <m:d>
            <m:dPr>
              <m:ctrlPr>
                <w:rPr>
                  <w:rFonts w:ascii="Cambria Math" w:hAnsi="Cambria Math"/>
                  <w:i/>
                  <w:sz w:val="30"/>
                  <w:szCs w:val="30"/>
                </w:rPr>
              </m:ctrlPr>
            </m:dPr>
            <m:e>
              <m:r>
                <w:rPr>
                  <w:rFonts w:ascii="Cambria Math" w:hAnsi="Cambria Math"/>
                  <w:sz w:val="30"/>
                  <w:szCs w:val="30"/>
                </w:rPr>
                <m:t>ω+d+k</m:t>
              </m:r>
            </m:e>
          </m:d>
          <m:r>
            <w:rPr>
              <w:rFonts w:ascii="Cambria Math" w:hAnsi="Cambria Math"/>
              <w:sz w:val="30"/>
              <w:szCs w:val="30"/>
            </w:rPr>
            <m:t>R</m:t>
          </m:r>
        </m:oMath>
      </m:oMathPara>
    </w:p>
    <w:p w14:paraId="14386B12" w14:textId="77777777" w:rsidR="00D13D84" w:rsidRDefault="00D13D84" w:rsidP="00653755">
      <w:pPr>
        <w:rPr>
          <w:rFonts w:ascii="Garamond" w:hAnsi="Garamond"/>
          <w:sz w:val="32"/>
          <w:szCs w:val="32"/>
        </w:rPr>
      </w:pPr>
    </w:p>
    <w:p w14:paraId="01D918A1" w14:textId="55DA46D5" w:rsidR="00D13D84" w:rsidRDefault="00D13D84" w:rsidP="00653755">
      <w:pPr>
        <w:rPr>
          <w:rFonts w:ascii="Garamond" w:hAnsi="Garamond"/>
          <w:sz w:val="32"/>
          <w:szCs w:val="32"/>
        </w:rPr>
      </w:pPr>
      <w:proofErr w:type="gramStart"/>
      <w:r>
        <w:rPr>
          <w:rFonts w:ascii="Garamond" w:hAnsi="Garamond"/>
          <w:sz w:val="32"/>
          <w:szCs w:val="32"/>
        </w:rPr>
        <w:t xml:space="preserve">This model tracks the changes in densities for three types of hosts, susceptible, </w:t>
      </w:r>
      <w:r>
        <w:rPr>
          <w:rFonts w:ascii="Garamond" w:hAnsi="Garamond"/>
          <w:i/>
          <w:sz w:val="32"/>
          <w:szCs w:val="32"/>
        </w:rPr>
        <w:t>S</w:t>
      </w:r>
      <w:r>
        <w:rPr>
          <w:rFonts w:ascii="Garamond" w:hAnsi="Garamond"/>
          <w:sz w:val="32"/>
          <w:szCs w:val="32"/>
        </w:rPr>
        <w:t xml:space="preserve">, infectious, </w:t>
      </w:r>
      <w:r>
        <w:rPr>
          <w:rFonts w:ascii="Garamond" w:hAnsi="Garamond"/>
          <w:i/>
          <w:sz w:val="32"/>
          <w:szCs w:val="32"/>
        </w:rPr>
        <w:t>I</w:t>
      </w:r>
      <w:r>
        <w:rPr>
          <w:rFonts w:ascii="Garamond" w:hAnsi="Garamond"/>
          <w:sz w:val="32"/>
          <w:szCs w:val="32"/>
        </w:rPr>
        <w:t xml:space="preserve">, and resistant, </w:t>
      </w:r>
      <w:r w:rsidRPr="003228C1">
        <w:rPr>
          <w:rFonts w:ascii="Garamond" w:hAnsi="Garamond"/>
          <w:i/>
          <w:sz w:val="32"/>
          <w:szCs w:val="32"/>
        </w:rPr>
        <w:t>R</w:t>
      </w:r>
      <w:r>
        <w:rPr>
          <w:rFonts w:ascii="Garamond" w:hAnsi="Garamond"/>
          <w:sz w:val="32"/>
          <w:szCs w:val="32"/>
        </w:rPr>
        <w:t xml:space="preserve">. Susceptible hosts increase from density-dependent births, with maximum rate </w:t>
      </w:r>
      <w:proofErr w:type="spellStart"/>
      <w:r>
        <w:rPr>
          <w:rFonts w:ascii="Garamond" w:hAnsi="Garamond"/>
          <w:i/>
          <w:sz w:val="32"/>
          <w:szCs w:val="32"/>
        </w:rPr>
        <w:t>b</w:t>
      </w:r>
      <w:r w:rsidRPr="003228C1">
        <w:rPr>
          <w:rFonts w:ascii="Garamond" w:hAnsi="Garamond"/>
          <w:i/>
          <w:sz w:val="32"/>
          <w:szCs w:val="32"/>
          <w:vertAlign w:val="subscript"/>
        </w:rPr>
        <w:t>M</w:t>
      </w:r>
      <w:proofErr w:type="spellEnd"/>
      <w:r>
        <w:rPr>
          <w:rFonts w:ascii="Garamond" w:hAnsi="Garamond"/>
          <w:sz w:val="32"/>
          <w:szCs w:val="32"/>
        </w:rPr>
        <w:t xml:space="preserve">, and strength of competition, </w:t>
      </w:r>
      <w:r>
        <w:rPr>
          <w:rFonts w:ascii="Garamond" w:hAnsi="Garamond"/>
          <w:i/>
          <w:sz w:val="32"/>
          <w:szCs w:val="32"/>
        </w:rPr>
        <w:t>c</w:t>
      </w:r>
      <w:r>
        <w:rPr>
          <w:rFonts w:ascii="Garamond" w:hAnsi="Garamond"/>
          <w:sz w:val="32"/>
          <w:szCs w:val="32"/>
        </w:rPr>
        <w:t xml:space="preserve">. Susceptible hosts are lost to background death, </w:t>
      </w:r>
      <w:r>
        <w:rPr>
          <w:rFonts w:ascii="Garamond" w:hAnsi="Garamond"/>
          <w:i/>
          <w:sz w:val="32"/>
          <w:szCs w:val="32"/>
        </w:rPr>
        <w:t>d</w:t>
      </w:r>
      <w:r>
        <w:rPr>
          <w:rFonts w:ascii="Garamond" w:hAnsi="Garamond"/>
          <w:sz w:val="32"/>
          <w:szCs w:val="32"/>
        </w:rPr>
        <w:t xml:space="preserve">, </w:t>
      </w:r>
      <w:r w:rsidR="006C15B6">
        <w:rPr>
          <w:rFonts w:ascii="Garamond" w:hAnsi="Garamond"/>
          <w:sz w:val="32"/>
          <w:szCs w:val="32"/>
        </w:rPr>
        <w:t xml:space="preserve">and </w:t>
      </w:r>
      <w:r>
        <w:rPr>
          <w:rFonts w:ascii="Garamond" w:hAnsi="Garamond"/>
          <w:sz w:val="32"/>
          <w:szCs w:val="32"/>
        </w:rPr>
        <w:t xml:space="preserve">culling, </w:t>
      </w:r>
      <w:r w:rsidRPr="003228C1">
        <w:rPr>
          <w:rFonts w:ascii="Garamond" w:hAnsi="Garamond"/>
          <w:i/>
          <w:sz w:val="32"/>
          <w:szCs w:val="32"/>
        </w:rPr>
        <w:t>k</w:t>
      </w:r>
      <w:r>
        <w:rPr>
          <w:rFonts w:ascii="Garamond" w:hAnsi="Garamond"/>
          <w:sz w:val="32"/>
          <w:szCs w:val="32"/>
        </w:rPr>
        <w:t xml:space="preserve">, </w:t>
      </w:r>
      <w:r w:rsidRPr="003228C1">
        <w:rPr>
          <w:rFonts w:ascii="Garamond" w:hAnsi="Garamond"/>
          <w:sz w:val="32"/>
          <w:szCs w:val="32"/>
        </w:rPr>
        <w:t>density</w:t>
      </w:r>
      <w:r>
        <w:rPr>
          <w:rFonts w:ascii="Garamond" w:hAnsi="Garamond"/>
          <w:sz w:val="32"/>
          <w:szCs w:val="32"/>
        </w:rPr>
        <w:t xml:space="preserve">-dependent transmission, at rate β, and vaccination, at rate γ. Susceptible hosts also increase through the waning of immunity of resistant hosts, at rate ω. Infectious hosts increase due to transmission, and they decrease due to background death, </w:t>
      </w:r>
      <w:r>
        <w:rPr>
          <w:rFonts w:ascii="Garamond" w:hAnsi="Garamond"/>
          <w:i/>
          <w:sz w:val="32"/>
          <w:szCs w:val="32"/>
        </w:rPr>
        <w:t>d</w:t>
      </w:r>
      <w:r>
        <w:rPr>
          <w:rFonts w:ascii="Garamond" w:hAnsi="Garamond"/>
          <w:sz w:val="32"/>
          <w:szCs w:val="32"/>
        </w:rPr>
        <w:t xml:space="preserve">, parasite virulence, </w:t>
      </w:r>
      <w:r>
        <w:rPr>
          <w:rFonts w:ascii="Garamond" w:hAnsi="Garamond"/>
          <w:i/>
          <w:sz w:val="32"/>
          <w:szCs w:val="32"/>
        </w:rPr>
        <w:t>v</w:t>
      </w:r>
      <w:r>
        <w:rPr>
          <w:rFonts w:ascii="Garamond" w:hAnsi="Garamond"/>
          <w:sz w:val="32"/>
          <w:szCs w:val="32"/>
        </w:rPr>
        <w:t xml:space="preserve">, and culling, </w:t>
      </w:r>
      <w:r>
        <w:rPr>
          <w:rFonts w:ascii="Garamond" w:hAnsi="Garamond"/>
          <w:i/>
          <w:sz w:val="32"/>
          <w:szCs w:val="32"/>
        </w:rPr>
        <w:t>k</w:t>
      </w:r>
      <w:r>
        <w:rPr>
          <w:rFonts w:ascii="Garamond" w:hAnsi="Garamond"/>
          <w:sz w:val="32"/>
          <w:szCs w:val="32"/>
        </w:rPr>
        <w:t>. Resistant individuals increase due to vaccination, at rate γ, and they decrease due to the waning of immunity.</w:t>
      </w:r>
      <w:proofErr w:type="gramEnd"/>
    </w:p>
    <w:p w14:paraId="0E97F0DC" w14:textId="77777777" w:rsidR="00D13D84" w:rsidRDefault="00D13D84" w:rsidP="00653755">
      <w:pPr>
        <w:rPr>
          <w:rFonts w:ascii="Garamond" w:hAnsi="Garamond"/>
          <w:sz w:val="32"/>
          <w:szCs w:val="32"/>
        </w:rPr>
      </w:pPr>
    </w:p>
    <w:p w14:paraId="6CBFD476" w14:textId="28534360" w:rsidR="006C15B6" w:rsidRDefault="00D13D84" w:rsidP="00653755">
      <w:pPr>
        <w:rPr>
          <w:rFonts w:ascii="Garamond" w:hAnsi="Garamond"/>
          <w:sz w:val="32"/>
          <w:szCs w:val="32"/>
        </w:rPr>
      </w:pPr>
      <w:r>
        <w:rPr>
          <w:rFonts w:ascii="Garamond" w:hAnsi="Garamond"/>
          <w:sz w:val="32"/>
          <w:szCs w:val="32"/>
        </w:rPr>
        <w:t>2) (</w:t>
      </w:r>
      <w:r w:rsidR="000529AA">
        <w:rPr>
          <w:rFonts w:ascii="Garamond" w:hAnsi="Garamond"/>
          <w:b/>
          <w:sz w:val="32"/>
          <w:szCs w:val="32"/>
        </w:rPr>
        <w:t>1.5</w:t>
      </w:r>
      <w:r w:rsidR="000529AA">
        <w:rPr>
          <w:rFonts w:ascii="Garamond" w:hAnsi="Garamond"/>
          <w:b/>
          <w:sz w:val="32"/>
          <w:szCs w:val="32"/>
        </w:rPr>
        <w:t xml:space="preserve"> </w:t>
      </w:r>
      <w:r>
        <w:rPr>
          <w:rFonts w:ascii="Garamond" w:hAnsi="Garamond"/>
          <w:b/>
          <w:sz w:val="32"/>
          <w:szCs w:val="32"/>
        </w:rPr>
        <w:t>points</w:t>
      </w:r>
      <w:r>
        <w:rPr>
          <w:rFonts w:ascii="Garamond" w:hAnsi="Garamond"/>
          <w:sz w:val="32"/>
          <w:szCs w:val="32"/>
        </w:rPr>
        <w:t xml:space="preserve">) </w:t>
      </w:r>
      <w:proofErr w:type="gramStart"/>
      <w:r>
        <w:rPr>
          <w:rFonts w:ascii="Garamond" w:hAnsi="Garamond"/>
          <w:sz w:val="32"/>
          <w:szCs w:val="32"/>
        </w:rPr>
        <w:t>First</w:t>
      </w:r>
      <w:proofErr w:type="gramEnd"/>
      <w:r>
        <w:rPr>
          <w:rFonts w:ascii="Garamond" w:hAnsi="Garamond"/>
          <w:sz w:val="32"/>
          <w:szCs w:val="32"/>
        </w:rPr>
        <w:t>, evaluate the effect of vaccination</w:t>
      </w:r>
      <w:r w:rsidR="006C15B6">
        <w:rPr>
          <w:rFonts w:ascii="Garamond" w:hAnsi="Garamond"/>
          <w:sz w:val="32"/>
          <w:szCs w:val="32"/>
        </w:rPr>
        <w:t xml:space="preserve"> in the absence of any culling</w:t>
      </w:r>
      <w:r>
        <w:rPr>
          <w:rFonts w:ascii="Garamond" w:hAnsi="Garamond"/>
          <w:sz w:val="32"/>
          <w:szCs w:val="32"/>
        </w:rPr>
        <w:t xml:space="preserve">. </w:t>
      </w:r>
      <w:r w:rsidR="006C15B6">
        <w:rPr>
          <w:rFonts w:ascii="Garamond" w:hAnsi="Garamond"/>
          <w:sz w:val="32"/>
          <w:szCs w:val="32"/>
        </w:rPr>
        <w:t>Use the following parameters: (</w:t>
      </w:r>
      <w:proofErr w:type="spellStart"/>
      <w:proofErr w:type="gramStart"/>
      <w:r w:rsidR="006C15B6" w:rsidRPr="00E41136">
        <w:rPr>
          <w:rFonts w:ascii="Garamond" w:hAnsi="Garamond"/>
          <w:i/>
          <w:sz w:val="32"/>
          <w:szCs w:val="32"/>
        </w:rPr>
        <w:t>b</w:t>
      </w:r>
      <w:r w:rsidR="006C15B6" w:rsidRPr="00E41136">
        <w:rPr>
          <w:rFonts w:ascii="Garamond" w:hAnsi="Garamond"/>
          <w:i/>
          <w:sz w:val="32"/>
          <w:szCs w:val="32"/>
          <w:vertAlign w:val="subscript"/>
        </w:rPr>
        <w:t>M</w:t>
      </w:r>
      <w:proofErr w:type="spellEnd"/>
      <w:proofErr w:type="gramEnd"/>
      <w:r w:rsidR="006C15B6">
        <w:rPr>
          <w:rFonts w:ascii="Garamond" w:hAnsi="Garamond"/>
          <w:sz w:val="32"/>
          <w:szCs w:val="32"/>
        </w:rPr>
        <w:t xml:space="preserve"> = 0.5</w:t>
      </w:r>
      <w:r w:rsidR="00E376AA">
        <w:rPr>
          <w:rFonts w:ascii="Garamond" w:hAnsi="Garamond"/>
          <w:sz w:val="32"/>
          <w:szCs w:val="32"/>
        </w:rPr>
        <w:t xml:space="preserve"> month</w:t>
      </w:r>
      <w:r w:rsidR="00E376AA" w:rsidRPr="00E376AA">
        <w:rPr>
          <w:rFonts w:ascii="Garamond" w:hAnsi="Garamond"/>
          <w:sz w:val="32"/>
          <w:szCs w:val="32"/>
          <w:vertAlign w:val="superscript"/>
        </w:rPr>
        <w:t>-1</w:t>
      </w:r>
      <w:r w:rsidR="006C15B6">
        <w:rPr>
          <w:rFonts w:ascii="Garamond" w:hAnsi="Garamond"/>
          <w:sz w:val="32"/>
          <w:szCs w:val="32"/>
        </w:rPr>
        <w:t xml:space="preserve">, </w:t>
      </w:r>
      <w:r w:rsidR="006C15B6" w:rsidRPr="00E41136">
        <w:rPr>
          <w:rFonts w:ascii="Garamond" w:hAnsi="Garamond"/>
          <w:i/>
          <w:sz w:val="32"/>
          <w:szCs w:val="32"/>
        </w:rPr>
        <w:t>d</w:t>
      </w:r>
      <w:r w:rsidR="006C15B6">
        <w:rPr>
          <w:rFonts w:ascii="Garamond" w:hAnsi="Garamond"/>
          <w:sz w:val="32"/>
          <w:szCs w:val="32"/>
        </w:rPr>
        <w:t xml:space="preserve"> = 0.05</w:t>
      </w:r>
      <w:r w:rsidR="00E376AA">
        <w:rPr>
          <w:rFonts w:ascii="Garamond" w:hAnsi="Garamond"/>
          <w:sz w:val="32"/>
          <w:szCs w:val="32"/>
        </w:rPr>
        <w:t xml:space="preserve"> month</w:t>
      </w:r>
      <w:r w:rsidR="00E376AA" w:rsidRPr="00A25740">
        <w:rPr>
          <w:rFonts w:ascii="Garamond" w:hAnsi="Garamond"/>
          <w:sz w:val="32"/>
          <w:szCs w:val="32"/>
          <w:vertAlign w:val="superscript"/>
        </w:rPr>
        <w:t>-1</w:t>
      </w:r>
      <w:r w:rsidR="006C15B6">
        <w:rPr>
          <w:rFonts w:ascii="Garamond" w:hAnsi="Garamond"/>
          <w:sz w:val="32"/>
          <w:szCs w:val="32"/>
        </w:rPr>
        <w:t xml:space="preserve">, </w:t>
      </w:r>
      <w:r w:rsidR="006C15B6" w:rsidRPr="00E41136">
        <w:rPr>
          <w:rFonts w:ascii="Garamond" w:hAnsi="Garamond"/>
          <w:i/>
          <w:sz w:val="32"/>
          <w:szCs w:val="32"/>
        </w:rPr>
        <w:t>c</w:t>
      </w:r>
      <w:r w:rsidR="006C15B6">
        <w:rPr>
          <w:rFonts w:ascii="Garamond" w:hAnsi="Garamond"/>
          <w:sz w:val="32"/>
          <w:szCs w:val="32"/>
        </w:rPr>
        <w:t xml:space="preserve"> = 0.01</w:t>
      </w:r>
      <w:r w:rsidR="00E376AA">
        <w:rPr>
          <w:rFonts w:ascii="Garamond" w:hAnsi="Garamond"/>
          <w:sz w:val="32"/>
          <w:szCs w:val="32"/>
        </w:rPr>
        <w:t xml:space="preserve"> </w:t>
      </w:r>
      <w:proofErr w:type="spellStart"/>
      <w:r w:rsidR="00E376AA">
        <w:rPr>
          <w:rFonts w:ascii="Garamond" w:hAnsi="Garamond"/>
          <w:sz w:val="32"/>
          <w:szCs w:val="32"/>
        </w:rPr>
        <w:t>kL</w:t>
      </w:r>
      <w:proofErr w:type="spellEnd"/>
      <w:r w:rsidR="006C15B6">
        <w:rPr>
          <w:rFonts w:ascii="Garamond" w:hAnsi="Garamond"/>
          <w:sz w:val="32"/>
          <w:szCs w:val="32"/>
        </w:rPr>
        <w:t>, β = 0.</w:t>
      </w:r>
      <w:r w:rsidR="00E601E4">
        <w:rPr>
          <w:rFonts w:ascii="Garamond" w:hAnsi="Garamond"/>
          <w:sz w:val="32"/>
          <w:szCs w:val="32"/>
        </w:rPr>
        <w:t>0</w:t>
      </w:r>
      <w:r w:rsidR="006C15B6">
        <w:rPr>
          <w:rFonts w:ascii="Garamond" w:hAnsi="Garamond"/>
          <w:sz w:val="32"/>
          <w:szCs w:val="32"/>
        </w:rPr>
        <w:t>1</w:t>
      </w:r>
      <w:r w:rsidR="00E376AA">
        <w:rPr>
          <w:rFonts w:ascii="Garamond" w:hAnsi="Garamond"/>
          <w:sz w:val="32"/>
          <w:szCs w:val="32"/>
        </w:rPr>
        <w:t xml:space="preserve"> </w:t>
      </w:r>
      <w:proofErr w:type="spellStart"/>
      <w:r w:rsidR="00E376AA">
        <w:rPr>
          <w:rFonts w:ascii="Garamond" w:hAnsi="Garamond"/>
          <w:sz w:val="32"/>
          <w:szCs w:val="32"/>
        </w:rPr>
        <w:t>kL</w:t>
      </w:r>
      <w:proofErr w:type="spellEnd"/>
      <w:r w:rsidR="00E376AA">
        <w:rPr>
          <w:rFonts w:ascii="Garamond" w:hAnsi="Garamond"/>
          <w:sz w:val="32"/>
          <w:szCs w:val="32"/>
        </w:rPr>
        <w:t xml:space="preserve"> month</w:t>
      </w:r>
      <w:r w:rsidR="00E376AA" w:rsidRPr="00A25740">
        <w:rPr>
          <w:rFonts w:ascii="Garamond" w:hAnsi="Garamond"/>
          <w:sz w:val="32"/>
          <w:szCs w:val="32"/>
          <w:vertAlign w:val="superscript"/>
        </w:rPr>
        <w:t>-1</w:t>
      </w:r>
      <w:r w:rsidR="006C15B6">
        <w:rPr>
          <w:rFonts w:ascii="Garamond" w:hAnsi="Garamond"/>
          <w:sz w:val="32"/>
          <w:szCs w:val="32"/>
        </w:rPr>
        <w:t>, ω = 0</w:t>
      </w:r>
      <w:r w:rsidR="003228C1">
        <w:rPr>
          <w:rFonts w:ascii="Garamond" w:hAnsi="Garamond"/>
          <w:sz w:val="32"/>
          <w:szCs w:val="32"/>
        </w:rPr>
        <w:t>.05</w:t>
      </w:r>
      <w:r w:rsidR="00E376AA">
        <w:rPr>
          <w:rFonts w:ascii="Garamond" w:hAnsi="Garamond"/>
          <w:sz w:val="32"/>
          <w:szCs w:val="32"/>
        </w:rPr>
        <w:t xml:space="preserve"> month</w:t>
      </w:r>
      <w:r w:rsidR="00E376AA" w:rsidRPr="00A25740">
        <w:rPr>
          <w:rFonts w:ascii="Garamond" w:hAnsi="Garamond"/>
          <w:sz w:val="32"/>
          <w:szCs w:val="32"/>
          <w:vertAlign w:val="superscript"/>
        </w:rPr>
        <w:t>-1</w:t>
      </w:r>
      <w:r w:rsidR="006C15B6">
        <w:rPr>
          <w:rFonts w:ascii="Garamond" w:hAnsi="Garamond"/>
          <w:sz w:val="32"/>
          <w:szCs w:val="32"/>
        </w:rPr>
        <w:t xml:space="preserve">, </w:t>
      </w:r>
      <w:r w:rsidR="006C15B6" w:rsidRPr="00E41136">
        <w:rPr>
          <w:rFonts w:ascii="Garamond" w:hAnsi="Garamond"/>
          <w:i/>
          <w:sz w:val="32"/>
          <w:szCs w:val="32"/>
        </w:rPr>
        <w:t>v</w:t>
      </w:r>
      <w:r w:rsidR="006C15B6">
        <w:rPr>
          <w:rFonts w:ascii="Garamond" w:hAnsi="Garamond"/>
          <w:sz w:val="32"/>
          <w:szCs w:val="32"/>
        </w:rPr>
        <w:t xml:space="preserve"> = 0.15</w:t>
      </w:r>
      <w:r w:rsidR="00E376AA">
        <w:rPr>
          <w:rFonts w:ascii="Garamond" w:hAnsi="Garamond"/>
          <w:sz w:val="32"/>
          <w:szCs w:val="32"/>
        </w:rPr>
        <w:t xml:space="preserve"> month</w:t>
      </w:r>
      <w:r w:rsidR="00E376AA" w:rsidRPr="00A25740">
        <w:rPr>
          <w:rFonts w:ascii="Garamond" w:hAnsi="Garamond"/>
          <w:sz w:val="32"/>
          <w:szCs w:val="32"/>
          <w:vertAlign w:val="superscript"/>
        </w:rPr>
        <w:t>-1</w:t>
      </w:r>
      <w:r w:rsidR="006C15B6">
        <w:rPr>
          <w:rFonts w:ascii="Garamond" w:hAnsi="Garamond"/>
          <w:sz w:val="32"/>
          <w:szCs w:val="32"/>
        </w:rPr>
        <w:t xml:space="preserve">, </w:t>
      </w:r>
      <w:r w:rsidR="006C15B6" w:rsidRPr="003228C1">
        <w:rPr>
          <w:rFonts w:ascii="Garamond" w:hAnsi="Garamond"/>
          <w:i/>
          <w:sz w:val="32"/>
          <w:szCs w:val="32"/>
        </w:rPr>
        <w:t>k</w:t>
      </w:r>
      <w:r w:rsidR="006C15B6">
        <w:rPr>
          <w:rFonts w:ascii="Garamond" w:hAnsi="Garamond"/>
          <w:sz w:val="32"/>
          <w:szCs w:val="32"/>
        </w:rPr>
        <w:t xml:space="preserve"> = 0</w:t>
      </w:r>
      <w:r w:rsidR="00E376AA">
        <w:rPr>
          <w:rFonts w:ascii="Garamond" w:hAnsi="Garamond"/>
          <w:sz w:val="32"/>
          <w:szCs w:val="32"/>
        </w:rPr>
        <w:t xml:space="preserve"> month</w:t>
      </w:r>
      <w:r w:rsidR="00E376AA" w:rsidRPr="00A25740">
        <w:rPr>
          <w:rFonts w:ascii="Garamond" w:hAnsi="Garamond"/>
          <w:sz w:val="32"/>
          <w:szCs w:val="32"/>
          <w:vertAlign w:val="superscript"/>
        </w:rPr>
        <w:t>-1</w:t>
      </w:r>
      <w:r w:rsidR="006C15B6">
        <w:rPr>
          <w:rFonts w:ascii="Garamond" w:hAnsi="Garamond"/>
          <w:sz w:val="32"/>
          <w:szCs w:val="32"/>
        </w:rPr>
        <w:t xml:space="preserve">). </w:t>
      </w:r>
      <w:r w:rsidRPr="003228C1">
        <w:rPr>
          <w:rFonts w:ascii="Garamond" w:hAnsi="Garamond"/>
          <w:sz w:val="32"/>
          <w:szCs w:val="32"/>
        </w:rPr>
        <w:t>Simulate</w:t>
      </w:r>
      <w:r>
        <w:rPr>
          <w:rFonts w:ascii="Garamond" w:hAnsi="Garamond"/>
          <w:sz w:val="32"/>
          <w:szCs w:val="32"/>
        </w:rPr>
        <w:t xml:space="preserve"> this model</w:t>
      </w:r>
      <w:r w:rsidR="006C15B6">
        <w:rPr>
          <w:rFonts w:ascii="Garamond" w:hAnsi="Garamond"/>
          <w:sz w:val="32"/>
          <w:szCs w:val="32"/>
        </w:rPr>
        <w:t xml:space="preserve"> with initial conditions (S=99</w:t>
      </w:r>
      <w:r w:rsidR="00E376AA">
        <w:rPr>
          <w:rFonts w:ascii="Garamond" w:hAnsi="Garamond"/>
          <w:sz w:val="32"/>
          <w:szCs w:val="32"/>
        </w:rPr>
        <w:t xml:space="preserve"> kL</w:t>
      </w:r>
      <w:r w:rsidR="00E376AA" w:rsidRPr="00E376AA">
        <w:rPr>
          <w:rFonts w:ascii="Garamond" w:hAnsi="Garamond"/>
          <w:sz w:val="32"/>
          <w:szCs w:val="32"/>
          <w:vertAlign w:val="superscript"/>
        </w:rPr>
        <w:t>-1</w:t>
      </w:r>
      <w:r w:rsidR="006C15B6">
        <w:rPr>
          <w:rFonts w:ascii="Garamond" w:hAnsi="Garamond"/>
          <w:sz w:val="32"/>
          <w:szCs w:val="32"/>
        </w:rPr>
        <w:t>, I=</w:t>
      </w:r>
      <w:proofErr w:type="gramStart"/>
      <w:r w:rsidR="006C15B6">
        <w:rPr>
          <w:rFonts w:ascii="Garamond" w:hAnsi="Garamond"/>
          <w:sz w:val="32"/>
          <w:szCs w:val="32"/>
        </w:rPr>
        <w:t>1</w:t>
      </w:r>
      <w:proofErr w:type="gramEnd"/>
      <w:r w:rsidR="00E376AA">
        <w:rPr>
          <w:rFonts w:ascii="Garamond" w:hAnsi="Garamond"/>
          <w:sz w:val="32"/>
          <w:szCs w:val="32"/>
        </w:rPr>
        <w:t xml:space="preserve"> kL</w:t>
      </w:r>
      <w:r w:rsidR="00E376AA" w:rsidRPr="00A25740">
        <w:rPr>
          <w:rFonts w:ascii="Garamond" w:hAnsi="Garamond"/>
          <w:sz w:val="32"/>
          <w:szCs w:val="32"/>
          <w:vertAlign w:val="superscript"/>
        </w:rPr>
        <w:t>-1</w:t>
      </w:r>
      <w:r w:rsidR="006C15B6">
        <w:rPr>
          <w:rFonts w:ascii="Garamond" w:hAnsi="Garamond"/>
          <w:sz w:val="32"/>
          <w:szCs w:val="32"/>
        </w:rPr>
        <w:t>, R=0</w:t>
      </w:r>
      <w:r w:rsidR="00E376AA">
        <w:rPr>
          <w:rFonts w:ascii="Garamond" w:hAnsi="Garamond"/>
          <w:sz w:val="32"/>
          <w:szCs w:val="32"/>
        </w:rPr>
        <w:t xml:space="preserve"> kL</w:t>
      </w:r>
      <w:r w:rsidR="00E376AA" w:rsidRPr="00A25740">
        <w:rPr>
          <w:rFonts w:ascii="Garamond" w:hAnsi="Garamond"/>
          <w:sz w:val="32"/>
          <w:szCs w:val="32"/>
          <w:vertAlign w:val="superscript"/>
        </w:rPr>
        <w:t>-1</w:t>
      </w:r>
      <w:r w:rsidR="006C15B6">
        <w:rPr>
          <w:rFonts w:ascii="Garamond" w:hAnsi="Garamond"/>
          <w:sz w:val="32"/>
          <w:szCs w:val="32"/>
        </w:rPr>
        <w:t>)</w:t>
      </w:r>
      <w:r w:rsidR="003228C1">
        <w:rPr>
          <w:rFonts w:ascii="Garamond" w:hAnsi="Garamond"/>
          <w:sz w:val="32"/>
          <w:szCs w:val="32"/>
        </w:rPr>
        <w:t xml:space="preserve"> over time = 0:100 for </w:t>
      </w:r>
      <w:r w:rsidR="00340003">
        <w:rPr>
          <w:rFonts w:ascii="Garamond" w:hAnsi="Garamond"/>
          <w:sz w:val="32"/>
          <w:szCs w:val="32"/>
        </w:rPr>
        <w:t xml:space="preserve">101 </w:t>
      </w:r>
      <w:r>
        <w:rPr>
          <w:rFonts w:ascii="Garamond" w:hAnsi="Garamond"/>
          <w:sz w:val="32"/>
          <w:szCs w:val="32"/>
        </w:rPr>
        <w:t xml:space="preserve">different values of </w:t>
      </w:r>
      <w:r w:rsidR="006C15B6">
        <w:rPr>
          <w:rFonts w:ascii="Garamond" w:hAnsi="Garamond"/>
          <w:sz w:val="32"/>
          <w:szCs w:val="32"/>
        </w:rPr>
        <w:t xml:space="preserve">γ, ranging </w:t>
      </w:r>
      <w:r w:rsidR="003228C1">
        <w:rPr>
          <w:rFonts w:ascii="Garamond" w:hAnsi="Garamond"/>
          <w:sz w:val="32"/>
          <w:szCs w:val="32"/>
        </w:rPr>
        <w:t xml:space="preserve">from 0 to </w:t>
      </w:r>
      <w:r w:rsidR="00E601E4">
        <w:rPr>
          <w:rFonts w:ascii="Garamond" w:hAnsi="Garamond"/>
          <w:sz w:val="32"/>
          <w:szCs w:val="32"/>
        </w:rPr>
        <w:t xml:space="preserve">1 </w:t>
      </w:r>
      <w:r w:rsidR="003228C1">
        <w:rPr>
          <w:rFonts w:ascii="Garamond" w:hAnsi="Garamond"/>
          <w:sz w:val="32"/>
          <w:szCs w:val="32"/>
        </w:rPr>
        <w:t>in increments of 0.</w:t>
      </w:r>
      <w:r w:rsidR="00E601E4">
        <w:rPr>
          <w:rFonts w:ascii="Garamond" w:hAnsi="Garamond"/>
          <w:sz w:val="32"/>
          <w:szCs w:val="32"/>
        </w:rPr>
        <w:t>01</w:t>
      </w:r>
      <w:r>
        <w:rPr>
          <w:rFonts w:ascii="Garamond" w:hAnsi="Garamond"/>
          <w:sz w:val="32"/>
          <w:szCs w:val="32"/>
        </w:rPr>
        <w:t>.</w:t>
      </w:r>
      <w:r w:rsidR="006C15B6">
        <w:rPr>
          <w:rFonts w:ascii="Garamond" w:hAnsi="Garamond"/>
          <w:sz w:val="32"/>
          <w:szCs w:val="32"/>
        </w:rPr>
        <w:t xml:space="preserve"> At the end of each simulation, store the value S + R, which reflects the total density of all individuals that are alive and not infected at equilibrium</w:t>
      </w:r>
      <w:r w:rsidR="00340003">
        <w:rPr>
          <w:rFonts w:ascii="Garamond" w:hAnsi="Garamond"/>
          <w:sz w:val="32"/>
          <w:szCs w:val="32"/>
        </w:rPr>
        <w:t>, and the value of I</w:t>
      </w:r>
      <w:r w:rsidR="006C15B6">
        <w:rPr>
          <w:rFonts w:ascii="Garamond" w:hAnsi="Garamond"/>
          <w:sz w:val="32"/>
          <w:szCs w:val="32"/>
        </w:rPr>
        <w:t xml:space="preserve">. Plot </w:t>
      </w:r>
      <w:r w:rsidR="00340003">
        <w:rPr>
          <w:rFonts w:ascii="Garamond" w:hAnsi="Garamond"/>
          <w:sz w:val="32"/>
          <w:szCs w:val="32"/>
        </w:rPr>
        <w:t xml:space="preserve">these </w:t>
      </w:r>
      <w:r w:rsidR="006C15B6">
        <w:rPr>
          <w:rFonts w:ascii="Garamond" w:hAnsi="Garamond"/>
          <w:sz w:val="32"/>
          <w:szCs w:val="32"/>
        </w:rPr>
        <w:t>densit</w:t>
      </w:r>
      <w:r w:rsidR="00340003">
        <w:rPr>
          <w:rFonts w:ascii="Garamond" w:hAnsi="Garamond"/>
          <w:sz w:val="32"/>
          <w:szCs w:val="32"/>
        </w:rPr>
        <w:t>ies</w:t>
      </w:r>
      <w:r w:rsidR="006C15B6">
        <w:rPr>
          <w:rFonts w:ascii="Garamond" w:hAnsi="Garamond"/>
          <w:sz w:val="32"/>
          <w:szCs w:val="32"/>
        </w:rPr>
        <w:t xml:space="preserve"> against the value of γ and explain in a comment the level of vaccination effort, γ, required to eliminate the parasite.</w:t>
      </w:r>
    </w:p>
    <w:p w14:paraId="31170DE0" w14:textId="77777777" w:rsidR="006C15B6" w:rsidRDefault="006C15B6" w:rsidP="00653755">
      <w:pPr>
        <w:rPr>
          <w:rFonts w:ascii="Garamond" w:hAnsi="Garamond"/>
          <w:sz w:val="32"/>
          <w:szCs w:val="32"/>
        </w:rPr>
      </w:pPr>
    </w:p>
    <w:p w14:paraId="7D45F871" w14:textId="1D4C79CB" w:rsidR="006C15B6" w:rsidRDefault="006C15B6" w:rsidP="00653755">
      <w:pPr>
        <w:rPr>
          <w:rFonts w:ascii="Garamond" w:hAnsi="Garamond"/>
          <w:sz w:val="32"/>
          <w:szCs w:val="32"/>
        </w:rPr>
      </w:pPr>
      <w:r>
        <w:rPr>
          <w:rFonts w:ascii="Garamond" w:hAnsi="Garamond"/>
          <w:sz w:val="32"/>
          <w:szCs w:val="32"/>
        </w:rPr>
        <w:t>3) (</w:t>
      </w:r>
      <w:r w:rsidR="000529AA">
        <w:rPr>
          <w:rFonts w:ascii="Garamond" w:hAnsi="Garamond"/>
          <w:b/>
          <w:sz w:val="32"/>
          <w:szCs w:val="32"/>
        </w:rPr>
        <w:t>1.5</w:t>
      </w:r>
      <w:r w:rsidR="000529AA">
        <w:rPr>
          <w:rFonts w:ascii="Garamond" w:hAnsi="Garamond"/>
          <w:b/>
          <w:sz w:val="32"/>
          <w:szCs w:val="32"/>
        </w:rPr>
        <w:t xml:space="preserve"> </w:t>
      </w:r>
      <w:r>
        <w:rPr>
          <w:rFonts w:ascii="Garamond" w:hAnsi="Garamond"/>
          <w:b/>
          <w:sz w:val="32"/>
          <w:szCs w:val="32"/>
        </w:rPr>
        <w:t>points</w:t>
      </w:r>
      <w:r>
        <w:rPr>
          <w:rFonts w:ascii="Garamond" w:hAnsi="Garamond"/>
          <w:sz w:val="32"/>
          <w:szCs w:val="32"/>
        </w:rPr>
        <w:t xml:space="preserve">) </w:t>
      </w:r>
      <w:proofErr w:type="gramStart"/>
      <w:r>
        <w:rPr>
          <w:rFonts w:ascii="Garamond" w:hAnsi="Garamond"/>
          <w:sz w:val="32"/>
          <w:szCs w:val="32"/>
        </w:rPr>
        <w:t>Now</w:t>
      </w:r>
      <w:proofErr w:type="gramEnd"/>
      <w:r>
        <w:rPr>
          <w:rFonts w:ascii="Garamond" w:hAnsi="Garamond"/>
          <w:sz w:val="32"/>
          <w:szCs w:val="32"/>
        </w:rPr>
        <w:t>, evaluate the effect of culling in the absence of any vaccination. Use the following parameters: (</w:t>
      </w:r>
      <w:proofErr w:type="spellStart"/>
      <w:proofErr w:type="gramStart"/>
      <w:r w:rsidR="00E376AA" w:rsidRPr="00E41136">
        <w:rPr>
          <w:rFonts w:ascii="Garamond" w:hAnsi="Garamond"/>
          <w:i/>
          <w:sz w:val="32"/>
          <w:szCs w:val="32"/>
        </w:rPr>
        <w:t>b</w:t>
      </w:r>
      <w:r w:rsidR="00E376AA" w:rsidRPr="00E41136">
        <w:rPr>
          <w:rFonts w:ascii="Garamond" w:hAnsi="Garamond"/>
          <w:i/>
          <w:sz w:val="32"/>
          <w:szCs w:val="32"/>
          <w:vertAlign w:val="subscript"/>
        </w:rPr>
        <w:t>M</w:t>
      </w:r>
      <w:proofErr w:type="spellEnd"/>
      <w:proofErr w:type="gramEnd"/>
      <w:r w:rsidR="00E376AA">
        <w:rPr>
          <w:rFonts w:ascii="Garamond" w:hAnsi="Garamond"/>
          <w:sz w:val="32"/>
          <w:szCs w:val="32"/>
        </w:rPr>
        <w:t xml:space="preserve"> = 0.5 month</w:t>
      </w:r>
      <w:r w:rsidR="00E376AA" w:rsidRPr="00E376AA">
        <w:rPr>
          <w:rFonts w:ascii="Garamond" w:hAnsi="Garamond"/>
          <w:sz w:val="32"/>
          <w:szCs w:val="32"/>
          <w:vertAlign w:val="superscript"/>
        </w:rPr>
        <w:t>-1</w:t>
      </w:r>
      <w:r w:rsidR="00E376AA">
        <w:rPr>
          <w:rFonts w:ascii="Garamond" w:hAnsi="Garamond"/>
          <w:sz w:val="32"/>
          <w:szCs w:val="32"/>
        </w:rPr>
        <w:t xml:space="preserve">, </w:t>
      </w:r>
      <w:r w:rsidR="00E376AA" w:rsidRPr="00E41136">
        <w:rPr>
          <w:rFonts w:ascii="Garamond" w:hAnsi="Garamond"/>
          <w:i/>
          <w:sz w:val="32"/>
          <w:szCs w:val="32"/>
        </w:rPr>
        <w:t>d</w:t>
      </w:r>
      <w:r w:rsidR="00E376AA">
        <w:rPr>
          <w:rFonts w:ascii="Garamond" w:hAnsi="Garamond"/>
          <w:sz w:val="32"/>
          <w:szCs w:val="32"/>
        </w:rPr>
        <w:t xml:space="preserve"> = 0.05 month</w:t>
      </w:r>
      <w:r w:rsidR="00E376AA" w:rsidRPr="00A25740">
        <w:rPr>
          <w:rFonts w:ascii="Garamond" w:hAnsi="Garamond"/>
          <w:sz w:val="32"/>
          <w:szCs w:val="32"/>
          <w:vertAlign w:val="superscript"/>
        </w:rPr>
        <w:t>-1</w:t>
      </w:r>
      <w:r w:rsidR="00E376AA">
        <w:rPr>
          <w:rFonts w:ascii="Garamond" w:hAnsi="Garamond"/>
          <w:sz w:val="32"/>
          <w:szCs w:val="32"/>
        </w:rPr>
        <w:t xml:space="preserve">, </w:t>
      </w:r>
      <w:r w:rsidR="00E376AA" w:rsidRPr="00E41136">
        <w:rPr>
          <w:rFonts w:ascii="Garamond" w:hAnsi="Garamond"/>
          <w:i/>
          <w:sz w:val="32"/>
          <w:szCs w:val="32"/>
        </w:rPr>
        <w:t>c</w:t>
      </w:r>
      <w:r w:rsidR="00E376AA">
        <w:rPr>
          <w:rFonts w:ascii="Garamond" w:hAnsi="Garamond"/>
          <w:sz w:val="32"/>
          <w:szCs w:val="32"/>
        </w:rPr>
        <w:t xml:space="preserve"> = 0.01 </w:t>
      </w:r>
      <w:proofErr w:type="spellStart"/>
      <w:r w:rsidR="00E376AA">
        <w:rPr>
          <w:rFonts w:ascii="Garamond" w:hAnsi="Garamond"/>
          <w:sz w:val="32"/>
          <w:szCs w:val="32"/>
        </w:rPr>
        <w:t>kL</w:t>
      </w:r>
      <w:proofErr w:type="spellEnd"/>
      <w:r w:rsidR="00E376AA">
        <w:rPr>
          <w:rFonts w:ascii="Garamond" w:hAnsi="Garamond"/>
          <w:sz w:val="32"/>
          <w:szCs w:val="32"/>
        </w:rPr>
        <w:t>, β = 0.</w:t>
      </w:r>
      <w:r w:rsidR="00E601E4">
        <w:rPr>
          <w:rFonts w:ascii="Garamond" w:hAnsi="Garamond"/>
          <w:sz w:val="32"/>
          <w:szCs w:val="32"/>
        </w:rPr>
        <w:t>0</w:t>
      </w:r>
      <w:r w:rsidR="00E376AA">
        <w:rPr>
          <w:rFonts w:ascii="Garamond" w:hAnsi="Garamond"/>
          <w:sz w:val="32"/>
          <w:szCs w:val="32"/>
        </w:rPr>
        <w:t xml:space="preserve">1 </w:t>
      </w:r>
      <w:proofErr w:type="spellStart"/>
      <w:r w:rsidR="00E376AA">
        <w:rPr>
          <w:rFonts w:ascii="Garamond" w:hAnsi="Garamond"/>
          <w:sz w:val="32"/>
          <w:szCs w:val="32"/>
        </w:rPr>
        <w:t>kL</w:t>
      </w:r>
      <w:proofErr w:type="spellEnd"/>
      <w:r w:rsidR="00E376AA">
        <w:rPr>
          <w:rFonts w:ascii="Garamond" w:hAnsi="Garamond"/>
          <w:sz w:val="32"/>
          <w:szCs w:val="32"/>
        </w:rPr>
        <w:t xml:space="preserve"> month</w:t>
      </w:r>
      <w:r w:rsidR="00E376AA" w:rsidRPr="00A25740">
        <w:rPr>
          <w:rFonts w:ascii="Garamond" w:hAnsi="Garamond"/>
          <w:sz w:val="32"/>
          <w:szCs w:val="32"/>
          <w:vertAlign w:val="superscript"/>
        </w:rPr>
        <w:t>-1</w:t>
      </w:r>
      <w:r w:rsidR="00E376AA">
        <w:rPr>
          <w:rFonts w:ascii="Garamond" w:hAnsi="Garamond"/>
          <w:sz w:val="32"/>
          <w:szCs w:val="32"/>
        </w:rPr>
        <w:t>, ω = 0.05 month</w:t>
      </w:r>
      <w:r w:rsidR="00E376AA" w:rsidRPr="00A25740">
        <w:rPr>
          <w:rFonts w:ascii="Garamond" w:hAnsi="Garamond"/>
          <w:sz w:val="32"/>
          <w:szCs w:val="32"/>
          <w:vertAlign w:val="superscript"/>
        </w:rPr>
        <w:t>-1</w:t>
      </w:r>
      <w:r w:rsidR="00E376AA">
        <w:rPr>
          <w:rFonts w:ascii="Garamond" w:hAnsi="Garamond"/>
          <w:sz w:val="32"/>
          <w:szCs w:val="32"/>
        </w:rPr>
        <w:t xml:space="preserve">, </w:t>
      </w:r>
      <w:r w:rsidR="00E376AA" w:rsidRPr="00E41136">
        <w:rPr>
          <w:rFonts w:ascii="Garamond" w:hAnsi="Garamond"/>
          <w:i/>
          <w:sz w:val="32"/>
          <w:szCs w:val="32"/>
        </w:rPr>
        <w:t>v</w:t>
      </w:r>
      <w:r w:rsidR="00E376AA">
        <w:rPr>
          <w:rFonts w:ascii="Garamond" w:hAnsi="Garamond"/>
          <w:sz w:val="32"/>
          <w:szCs w:val="32"/>
        </w:rPr>
        <w:t xml:space="preserve"> = 0.15 month</w:t>
      </w:r>
      <w:r w:rsidR="00E376AA" w:rsidRPr="00A25740">
        <w:rPr>
          <w:rFonts w:ascii="Garamond" w:hAnsi="Garamond"/>
          <w:sz w:val="32"/>
          <w:szCs w:val="32"/>
          <w:vertAlign w:val="superscript"/>
        </w:rPr>
        <w:t>-1</w:t>
      </w:r>
      <w:r>
        <w:rPr>
          <w:rFonts w:ascii="Garamond" w:hAnsi="Garamond"/>
          <w:sz w:val="32"/>
          <w:szCs w:val="32"/>
        </w:rPr>
        <w:t>, γ = 0</w:t>
      </w:r>
      <w:r w:rsidR="00E376AA">
        <w:rPr>
          <w:rFonts w:ascii="Garamond" w:hAnsi="Garamond"/>
          <w:sz w:val="32"/>
          <w:szCs w:val="32"/>
        </w:rPr>
        <w:t xml:space="preserve"> month</w:t>
      </w:r>
      <w:r w:rsidR="00E376AA" w:rsidRPr="00A25740">
        <w:rPr>
          <w:rFonts w:ascii="Garamond" w:hAnsi="Garamond"/>
          <w:sz w:val="32"/>
          <w:szCs w:val="32"/>
          <w:vertAlign w:val="superscript"/>
        </w:rPr>
        <w:t>-1</w:t>
      </w:r>
      <w:r>
        <w:rPr>
          <w:rFonts w:ascii="Garamond" w:hAnsi="Garamond"/>
          <w:sz w:val="32"/>
          <w:szCs w:val="32"/>
        </w:rPr>
        <w:t xml:space="preserve">). </w:t>
      </w:r>
      <w:r w:rsidRPr="00E41136">
        <w:rPr>
          <w:rFonts w:ascii="Garamond" w:hAnsi="Garamond"/>
          <w:sz w:val="32"/>
          <w:szCs w:val="32"/>
        </w:rPr>
        <w:t>Simulate</w:t>
      </w:r>
      <w:r>
        <w:rPr>
          <w:rFonts w:ascii="Garamond" w:hAnsi="Garamond"/>
          <w:sz w:val="32"/>
          <w:szCs w:val="32"/>
        </w:rPr>
        <w:t xml:space="preserve"> this model with initial conditions (S=99, I=</w:t>
      </w:r>
      <w:proofErr w:type="gramStart"/>
      <w:r>
        <w:rPr>
          <w:rFonts w:ascii="Garamond" w:hAnsi="Garamond"/>
          <w:sz w:val="32"/>
          <w:szCs w:val="32"/>
        </w:rPr>
        <w:t>1</w:t>
      </w:r>
      <w:proofErr w:type="gramEnd"/>
      <w:r>
        <w:rPr>
          <w:rFonts w:ascii="Garamond" w:hAnsi="Garamond"/>
          <w:sz w:val="32"/>
          <w:szCs w:val="32"/>
        </w:rPr>
        <w:t>, R=0)</w:t>
      </w:r>
      <w:r w:rsidR="003228C1">
        <w:rPr>
          <w:rFonts w:ascii="Garamond" w:hAnsi="Garamond"/>
          <w:sz w:val="32"/>
          <w:szCs w:val="32"/>
        </w:rPr>
        <w:t xml:space="preserve"> over time = 0:100 for </w:t>
      </w:r>
      <w:r w:rsidR="00340003">
        <w:rPr>
          <w:rFonts w:ascii="Garamond" w:hAnsi="Garamond"/>
          <w:sz w:val="32"/>
          <w:szCs w:val="32"/>
        </w:rPr>
        <w:t xml:space="preserve">101 </w:t>
      </w:r>
      <w:r>
        <w:rPr>
          <w:rFonts w:ascii="Garamond" w:hAnsi="Garamond"/>
          <w:sz w:val="32"/>
          <w:szCs w:val="32"/>
        </w:rPr>
        <w:t xml:space="preserve">different values of </w:t>
      </w:r>
      <w:r>
        <w:rPr>
          <w:rFonts w:ascii="Garamond" w:hAnsi="Garamond"/>
          <w:i/>
          <w:sz w:val="32"/>
          <w:szCs w:val="32"/>
        </w:rPr>
        <w:t>k</w:t>
      </w:r>
      <w:r>
        <w:rPr>
          <w:rFonts w:ascii="Garamond" w:hAnsi="Garamond"/>
          <w:sz w:val="32"/>
          <w:szCs w:val="32"/>
        </w:rPr>
        <w:t xml:space="preserve">, ranging from 0 to </w:t>
      </w:r>
      <w:r w:rsidR="00E601E4">
        <w:rPr>
          <w:rFonts w:ascii="Garamond" w:hAnsi="Garamond"/>
          <w:sz w:val="32"/>
          <w:szCs w:val="32"/>
        </w:rPr>
        <w:t xml:space="preserve">1 </w:t>
      </w:r>
      <w:r>
        <w:rPr>
          <w:rFonts w:ascii="Garamond" w:hAnsi="Garamond"/>
          <w:sz w:val="32"/>
          <w:szCs w:val="32"/>
        </w:rPr>
        <w:t>in increments of 0.</w:t>
      </w:r>
      <w:r w:rsidR="00E601E4">
        <w:rPr>
          <w:rFonts w:ascii="Garamond" w:hAnsi="Garamond"/>
          <w:sz w:val="32"/>
          <w:szCs w:val="32"/>
        </w:rPr>
        <w:t>01</w:t>
      </w:r>
      <w:r>
        <w:rPr>
          <w:rFonts w:ascii="Garamond" w:hAnsi="Garamond"/>
          <w:sz w:val="32"/>
          <w:szCs w:val="32"/>
        </w:rPr>
        <w:t>. At the end of each simulation, store the value of S, which reflects the total density of all individuals that are alive and not infected at equilibrium</w:t>
      </w:r>
      <w:r w:rsidR="00340003">
        <w:rPr>
          <w:rFonts w:ascii="Garamond" w:hAnsi="Garamond"/>
          <w:sz w:val="32"/>
          <w:szCs w:val="32"/>
        </w:rPr>
        <w:t xml:space="preserve">, and the value of I. Plot these densities against the value of </w:t>
      </w:r>
      <w:r w:rsidR="00340003">
        <w:rPr>
          <w:rFonts w:ascii="Garamond" w:hAnsi="Garamond"/>
          <w:i/>
          <w:sz w:val="32"/>
          <w:szCs w:val="32"/>
        </w:rPr>
        <w:t>k</w:t>
      </w:r>
      <w:r>
        <w:rPr>
          <w:rFonts w:ascii="Garamond" w:hAnsi="Garamond"/>
          <w:sz w:val="32"/>
          <w:szCs w:val="32"/>
        </w:rPr>
        <w:t xml:space="preserve"> and explain in a comment the level of culling effort, </w:t>
      </w:r>
      <w:r w:rsidRPr="003228C1">
        <w:rPr>
          <w:rFonts w:ascii="Garamond" w:hAnsi="Garamond"/>
          <w:i/>
          <w:sz w:val="32"/>
          <w:szCs w:val="32"/>
        </w:rPr>
        <w:t>k</w:t>
      </w:r>
      <w:r>
        <w:rPr>
          <w:rFonts w:ascii="Garamond" w:hAnsi="Garamond"/>
          <w:sz w:val="32"/>
          <w:szCs w:val="32"/>
        </w:rPr>
        <w:t>, required to eliminate the parasite.</w:t>
      </w:r>
      <w:r w:rsidR="00E376AA">
        <w:rPr>
          <w:rFonts w:ascii="Garamond" w:hAnsi="Garamond"/>
          <w:sz w:val="32"/>
          <w:szCs w:val="32"/>
        </w:rPr>
        <w:t xml:space="preserve"> Explain which strategy you would use if cost </w:t>
      </w:r>
      <w:proofErr w:type="gramStart"/>
      <w:r w:rsidR="00E376AA">
        <w:rPr>
          <w:rFonts w:ascii="Garamond" w:hAnsi="Garamond"/>
          <w:sz w:val="32"/>
          <w:szCs w:val="32"/>
        </w:rPr>
        <w:t>is</w:t>
      </w:r>
      <w:proofErr w:type="gramEnd"/>
      <w:r w:rsidR="00E376AA">
        <w:rPr>
          <w:rFonts w:ascii="Garamond" w:hAnsi="Garamond"/>
          <w:sz w:val="32"/>
          <w:szCs w:val="32"/>
        </w:rPr>
        <w:t xml:space="preserve"> not a concern.</w:t>
      </w:r>
    </w:p>
    <w:p w14:paraId="73249299" w14:textId="77777777" w:rsidR="006C15B6" w:rsidRDefault="006C15B6" w:rsidP="00653755">
      <w:pPr>
        <w:rPr>
          <w:rFonts w:ascii="Garamond" w:hAnsi="Garamond"/>
          <w:sz w:val="32"/>
          <w:szCs w:val="32"/>
        </w:rPr>
      </w:pPr>
    </w:p>
    <w:p w14:paraId="01B358D5" w14:textId="19E911E7" w:rsidR="003228C1" w:rsidRDefault="006C15B6" w:rsidP="00653755">
      <w:pPr>
        <w:rPr>
          <w:rFonts w:ascii="Garamond" w:hAnsi="Garamond"/>
          <w:sz w:val="32"/>
          <w:szCs w:val="32"/>
        </w:rPr>
      </w:pPr>
      <w:r>
        <w:rPr>
          <w:rFonts w:ascii="Garamond" w:hAnsi="Garamond"/>
          <w:sz w:val="32"/>
          <w:szCs w:val="32"/>
        </w:rPr>
        <w:t>4) (</w:t>
      </w:r>
      <w:r>
        <w:rPr>
          <w:rFonts w:ascii="Garamond" w:hAnsi="Garamond"/>
          <w:b/>
          <w:sz w:val="32"/>
          <w:szCs w:val="32"/>
        </w:rPr>
        <w:t xml:space="preserve">1 </w:t>
      </w:r>
      <w:bookmarkStart w:id="0" w:name="_GoBack"/>
      <w:bookmarkEnd w:id="0"/>
      <w:r>
        <w:rPr>
          <w:rFonts w:ascii="Garamond" w:hAnsi="Garamond"/>
          <w:b/>
          <w:sz w:val="32"/>
          <w:szCs w:val="32"/>
        </w:rPr>
        <w:t>point</w:t>
      </w:r>
      <w:r>
        <w:rPr>
          <w:rFonts w:ascii="Garamond" w:hAnsi="Garamond"/>
          <w:sz w:val="32"/>
          <w:szCs w:val="32"/>
        </w:rPr>
        <w:t>) Use nested loops to examine the effects of both culling and vaccination. Use the same parameters as above for</w:t>
      </w:r>
      <w:r w:rsidR="003228C1">
        <w:rPr>
          <w:rFonts w:ascii="Garamond" w:hAnsi="Garamond"/>
          <w:sz w:val="32"/>
          <w:szCs w:val="32"/>
        </w:rPr>
        <w:t xml:space="preserve"> </w:t>
      </w:r>
      <w:proofErr w:type="spellStart"/>
      <w:r w:rsidR="003228C1">
        <w:rPr>
          <w:rFonts w:ascii="Garamond" w:hAnsi="Garamond"/>
          <w:i/>
          <w:sz w:val="32"/>
          <w:szCs w:val="32"/>
        </w:rPr>
        <w:t>b</w:t>
      </w:r>
      <w:r w:rsidR="003228C1" w:rsidRPr="003228C1">
        <w:rPr>
          <w:rFonts w:ascii="Garamond" w:hAnsi="Garamond"/>
          <w:i/>
          <w:sz w:val="32"/>
          <w:szCs w:val="32"/>
          <w:vertAlign w:val="subscript"/>
        </w:rPr>
        <w:t>M</w:t>
      </w:r>
      <w:proofErr w:type="spellEnd"/>
      <w:r w:rsidR="003228C1">
        <w:rPr>
          <w:rFonts w:ascii="Garamond" w:hAnsi="Garamond"/>
          <w:sz w:val="32"/>
          <w:szCs w:val="32"/>
        </w:rPr>
        <w:t xml:space="preserve">, </w:t>
      </w:r>
      <w:r w:rsidR="003228C1">
        <w:rPr>
          <w:rFonts w:ascii="Garamond" w:hAnsi="Garamond"/>
          <w:i/>
          <w:sz w:val="32"/>
          <w:szCs w:val="32"/>
        </w:rPr>
        <w:t>d</w:t>
      </w:r>
      <w:r w:rsidR="003228C1">
        <w:rPr>
          <w:rFonts w:ascii="Garamond" w:hAnsi="Garamond"/>
          <w:sz w:val="32"/>
          <w:szCs w:val="32"/>
        </w:rPr>
        <w:t xml:space="preserve">, </w:t>
      </w:r>
      <w:r w:rsidR="003228C1">
        <w:rPr>
          <w:rFonts w:ascii="Garamond" w:hAnsi="Garamond"/>
          <w:i/>
          <w:sz w:val="32"/>
          <w:szCs w:val="32"/>
        </w:rPr>
        <w:t>c</w:t>
      </w:r>
      <w:r w:rsidR="003228C1">
        <w:rPr>
          <w:rFonts w:ascii="Garamond" w:hAnsi="Garamond"/>
          <w:sz w:val="32"/>
          <w:szCs w:val="32"/>
        </w:rPr>
        <w:t xml:space="preserve">, </w:t>
      </w:r>
      <w:r w:rsidR="003228C1">
        <w:rPr>
          <w:rFonts w:ascii="Garamond" w:hAnsi="Garamond"/>
          <w:i/>
          <w:sz w:val="32"/>
          <w:szCs w:val="32"/>
        </w:rPr>
        <w:t>v</w:t>
      </w:r>
      <w:r w:rsidR="003228C1">
        <w:rPr>
          <w:rFonts w:ascii="Garamond" w:hAnsi="Garamond"/>
          <w:sz w:val="32"/>
          <w:szCs w:val="32"/>
        </w:rPr>
        <w:t>, β, and ω, but now vary vaccination and culling</w:t>
      </w:r>
      <w:r w:rsidR="006D3F89">
        <w:rPr>
          <w:rFonts w:ascii="Garamond" w:hAnsi="Garamond"/>
          <w:sz w:val="32"/>
          <w:szCs w:val="32"/>
        </w:rPr>
        <w:t xml:space="preserve"> and record the density of uninfected hosts, S + R, at the end of each simulation</w:t>
      </w:r>
      <w:r w:rsidR="003228C1">
        <w:rPr>
          <w:rFonts w:ascii="Garamond" w:hAnsi="Garamond"/>
          <w:sz w:val="32"/>
          <w:szCs w:val="32"/>
        </w:rPr>
        <w:t xml:space="preserve">. Hint: this can all be done in a single loop by repeating the vectors that </w:t>
      </w:r>
      <w:proofErr w:type="gramStart"/>
      <w:r w:rsidR="003228C1">
        <w:rPr>
          <w:rFonts w:ascii="Garamond" w:hAnsi="Garamond"/>
          <w:sz w:val="32"/>
          <w:szCs w:val="32"/>
        </w:rPr>
        <w:t>you’ve</w:t>
      </w:r>
      <w:proofErr w:type="gramEnd"/>
      <w:r w:rsidR="003228C1">
        <w:rPr>
          <w:rFonts w:ascii="Garamond" w:hAnsi="Garamond"/>
          <w:sz w:val="32"/>
          <w:szCs w:val="32"/>
        </w:rPr>
        <w:t xml:space="preserve"> created for γ</w:t>
      </w:r>
      <w:r w:rsidR="003228C1" w:rsidDel="00A30C47">
        <w:rPr>
          <w:rFonts w:ascii="Garamond" w:hAnsi="Garamond"/>
          <w:sz w:val="32"/>
          <w:szCs w:val="32"/>
        </w:rPr>
        <w:t xml:space="preserve"> </w:t>
      </w:r>
      <w:r w:rsidR="003228C1">
        <w:rPr>
          <w:rFonts w:ascii="Garamond" w:hAnsi="Garamond"/>
          <w:sz w:val="32"/>
          <w:szCs w:val="32"/>
        </w:rPr>
        <w:t xml:space="preserve">and </w:t>
      </w:r>
      <w:r w:rsidR="003228C1">
        <w:rPr>
          <w:rFonts w:ascii="Garamond" w:hAnsi="Garamond"/>
          <w:i/>
          <w:sz w:val="32"/>
          <w:szCs w:val="32"/>
        </w:rPr>
        <w:t>k</w:t>
      </w:r>
      <w:r w:rsidR="003228C1">
        <w:rPr>
          <w:rFonts w:ascii="Garamond" w:hAnsi="Garamond"/>
          <w:sz w:val="32"/>
          <w:szCs w:val="32"/>
        </w:rPr>
        <w:t>:</w:t>
      </w:r>
    </w:p>
    <w:p w14:paraId="5ED4FDD0" w14:textId="19A867E0" w:rsidR="003228C1" w:rsidRDefault="003228C1" w:rsidP="00653755">
      <w:pPr>
        <w:rPr>
          <w:rFonts w:ascii="Garamond" w:hAnsi="Garamond"/>
          <w:sz w:val="32"/>
          <w:szCs w:val="32"/>
        </w:rPr>
      </w:pPr>
      <w:r>
        <w:rPr>
          <w:rFonts w:ascii="Garamond" w:hAnsi="Garamond"/>
          <w:sz w:val="32"/>
          <w:szCs w:val="32"/>
        </w:rPr>
        <w:tab/>
      </w:r>
      <w:proofErr w:type="spellStart"/>
      <w:r>
        <w:rPr>
          <w:rFonts w:ascii="Garamond" w:hAnsi="Garamond"/>
          <w:sz w:val="32"/>
          <w:szCs w:val="32"/>
        </w:rPr>
        <w:t>New_gamma_vector</w:t>
      </w:r>
      <w:proofErr w:type="spellEnd"/>
      <w:r>
        <w:rPr>
          <w:rFonts w:ascii="Garamond" w:hAnsi="Garamond"/>
          <w:sz w:val="32"/>
          <w:szCs w:val="32"/>
        </w:rPr>
        <w:t xml:space="preserve"> = </w:t>
      </w:r>
      <w:proofErr w:type="gramStart"/>
      <w:r>
        <w:rPr>
          <w:rFonts w:ascii="Garamond" w:hAnsi="Garamond"/>
          <w:sz w:val="32"/>
          <w:szCs w:val="32"/>
        </w:rPr>
        <w:t>rep(</w:t>
      </w:r>
      <w:proofErr w:type="spellStart"/>
      <w:proofErr w:type="gramEnd"/>
      <w:r>
        <w:rPr>
          <w:rFonts w:ascii="Garamond" w:hAnsi="Garamond"/>
          <w:sz w:val="32"/>
          <w:szCs w:val="32"/>
        </w:rPr>
        <w:t>gamma_vector</w:t>
      </w:r>
      <w:proofErr w:type="spellEnd"/>
      <w:r>
        <w:rPr>
          <w:rFonts w:ascii="Garamond" w:hAnsi="Garamond"/>
          <w:sz w:val="32"/>
          <w:szCs w:val="32"/>
        </w:rPr>
        <w:t>, times=</w:t>
      </w:r>
      <w:r w:rsidR="00E376AA">
        <w:rPr>
          <w:rFonts w:ascii="Garamond" w:hAnsi="Garamond"/>
          <w:sz w:val="32"/>
          <w:szCs w:val="32"/>
        </w:rPr>
        <w:t>101</w:t>
      </w:r>
      <w:r>
        <w:rPr>
          <w:rFonts w:ascii="Garamond" w:hAnsi="Garamond"/>
          <w:sz w:val="32"/>
          <w:szCs w:val="32"/>
        </w:rPr>
        <w:t>)</w:t>
      </w:r>
    </w:p>
    <w:p w14:paraId="2C74A1D0" w14:textId="6CA5B9AA" w:rsidR="003228C1" w:rsidRDefault="003228C1" w:rsidP="00653755">
      <w:pPr>
        <w:rPr>
          <w:rFonts w:ascii="Garamond" w:hAnsi="Garamond"/>
          <w:sz w:val="32"/>
          <w:szCs w:val="32"/>
        </w:rPr>
      </w:pPr>
      <w:r>
        <w:rPr>
          <w:rFonts w:ascii="Garamond" w:hAnsi="Garamond"/>
          <w:sz w:val="32"/>
          <w:szCs w:val="32"/>
        </w:rPr>
        <w:tab/>
      </w:r>
      <w:proofErr w:type="spellStart"/>
      <w:r>
        <w:rPr>
          <w:rFonts w:ascii="Garamond" w:hAnsi="Garamond"/>
          <w:sz w:val="32"/>
          <w:szCs w:val="32"/>
        </w:rPr>
        <w:t>New_k_vector</w:t>
      </w:r>
      <w:proofErr w:type="spellEnd"/>
      <w:r>
        <w:rPr>
          <w:rFonts w:ascii="Garamond" w:hAnsi="Garamond"/>
          <w:sz w:val="32"/>
          <w:szCs w:val="32"/>
        </w:rPr>
        <w:t xml:space="preserve"> = </w:t>
      </w:r>
      <w:proofErr w:type="gramStart"/>
      <w:r>
        <w:rPr>
          <w:rFonts w:ascii="Garamond" w:hAnsi="Garamond"/>
          <w:sz w:val="32"/>
          <w:szCs w:val="32"/>
        </w:rPr>
        <w:t>rep(</w:t>
      </w:r>
      <w:proofErr w:type="spellStart"/>
      <w:proofErr w:type="gramEnd"/>
      <w:r>
        <w:rPr>
          <w:rFonts w:ascii="Garamond" w:hAnsi="Garamond"/>
          <w:sz w:val="32"/>
          <w:szCs w:val="32"/>
        </w:rPr>
        <w:t>k_vector</w:t>
      </w:r>
      <w:proofErr w:type="spellEnd"/>
      <w:r>
        <w:rPr>
          <w:rFonts w:ascii="Garamond" w:hAnsi="Garamond"/>
          <w:sz w:val="32"/>
          <w:szCs w:val="32"/>
        </w:rPr>
        <w:t>, each=</w:t>
      </w:r>
      <w:r w:rsidR="00E376AA">
        <w:rPr>
          <w:rFonts w:ascii="Garamond" w:hAnsi="Garamond"/>
          <w:sz w:val="32"/>
          <w:szCs w:val="32"/>
        </w:rPr>
        <w:t>101</w:t>
      </w:r>
      <w:r>
        <w:rPr>
          <w:rFonts w:ascii="Garamond" w:hAnsi="Garamond"/>
          <w:sz w:val="32"/>
          <w:szCs w:val="32"/>
        </w:rPr>
        <w:t>)</w:t>
      </w:r>
    </w:p>
    <w:p w14:paraId="280EB867" w14:textId="7939DE77" w:rsidR="006D3F89" w:rsidRDefault="003228C1" w:rsidP="00653755">
      <w:pPr>
        <w:rPr>
          <w:rFonts w:ascii="Garamond" w:hAnsi="Garamond"/>
          <w:sz w:val="32"/>
          <w:szCs w:val="32"/>
        </w:rPr>
      </w:pPr>
      <w:r>
        <w:rPr>
          <w:rFonts w:ascii="Garamond" w:hAnsi="Garamond"/>
          <w:sz w:val="32"/>
          <w:szCs w:val="32"/>
        </w:rPr>
        <w:t xml:space="preserve">These new vectors are organized in such a way that </w:t>
      </w:r>
      <w:proofErr w:type="spellStart"/>
      <w:r>
        <w:rPr>
          <w:rFonts w:ascii="Garamond" w:hAnsi="Garamond"/>
          <w:sz w:val="32"/>
          <w:szCs w:val="32"/>
        </w:rPr>
        <w:t>New_gamma_vector</w:t>
      </w:r>
      <w:proofErr w:type="spellEnd"/>
      <w:r>
        <w:rPr>
          <w:rFonts w:ascii="Garamond" w:hAnsi="Garamond"/>
          <w:sz w:val="32"/>
          <w:szCs w:val="32"/>
        </w:rPr>
        <w:t xml:space="preserve">[i], </w:t>
      </w:r>
      <w:proofErr w:type="spellStart"/>
      <w:r>
        <w:rPr>
          <w:rFonts w:ascii="Garamond" w:hAnsi="Garamond"/>
          <w:sz w:val="32"/>
          <w:szCs w:val="32"/>
        </w:rPr>
        <w:t>New_k_vector</w:t>
      </w:r>
      <w:proofErr w:type="spellEnd"/>
      <w:r>
        <w:rPr>
          <w:rFonts w:ascii="Garamond" w:hAnsi="Garamond"/>
          <w:sz w:val="32"/>
          <w:szCs w:val="32"/>
        </w:rPr>
        <w:t>[i] loops over all possible combinations of γ</w:t>
      </w:r>
      <w:r w:rsidDel="00A30C47">
        <w:rPr>
          <w:rFonts w:ascii="Garamond" w:hAnsi="Garamond"/>
          <w:sz w:val="32"/>
          <w:szCs w:val="32"/>
        </w:rPr>
        <w:t xml:space="preserve"> </w:t>
      </w:r>
      <w:r>
        <w:rPr>
          <w:rFonts w:ascii="Garamond" w:hAnsi="Garamond"/>
          <w:sz w:val="32"/>
          <w:szCs w:val="32"/>
        </w:rPr>
        <w:t xml:space="preserve">and </w:t>
      </w:r>
      <w:r>
        <w:rPr>
          <w:rFonts w:ascii="Garamond" w:hAnsi="Garamond"/>
          <w:i/>
          <w:sz w:val="32"/>
          <w:szCs w:val="32"/>
        </w:rPr>
        <w:t>k</w:t>
      </w:r>
      <w:r>
        <w:rPr>
          <w:rFonts w:ascii="Garamond" w:hAnsi="Garamond"/>
          <w:sz w:val="32"/>
          <w:szCs w:val="32"/>
        </w:rPr>
        <w:t xml:space="preserve"> over 10</w:t>
      </w:r>
      <w:r w:rsidR="00340003">
        <w:rPr>
          <w:rFonts w:ascii="Garamond" w:hAnsi="Garamond"/>
          <w:sz w:val="32"/>
          <w:szCs w:val="32"/>
        </w:rPr>
        <w:t>1</w:t>
      </w:r>
      <w:r>
        <w:rPr>
          <w:rFonts w:ascii="Garamond" w:hAnsi="Garamond"/>
          <w:sz w:val="32"/>
          <w:szCs w:val="32"/>
        </w:rPr>
        <w:t>x10</w:t>
      </w:r>
      <w:r w:rsidR="00340003">
        <w:rPr>
          <w:rFonts w:ascii="Garamond" w:hAnsi="Garamond"/>
          <w:sz w:val="32"/>
          <w:szCs w:val="32"/>
        </w:rPr>
        <w:t>1</w:t>
      </w:r>
      <w:r>
        <w:rPr>
          <w:rFonts w:ascii="Garamond" w:hAnsi="Garamond"/>
          <w:sz w:val="32"/>
          <w:szCs w:val="32"/>
        </w:rPr>
        <w:t xml:space="preserve"> = 10,</w:t>
      </w:r>
      <w:r w:rsidR="00340003">
        <w:rPr>
          <w:rFonts w:ascii="Garamond" w:hAnsi="Garamond"/>
          <w:sz w:val="32"/>
          <w:szCs w:val="32"/>
        </w:rPr>
        <w:t>201</w:t>
      </w:r>
      <w:r>
        <w:rPr>
          <w:rFonts w:ascii="Garamond" w:hAnsi="Garamond"/>
          <w:sz w:val="32"/>
          <w:szCs w:val="32"/>
        </w:rPr>
        <w:t xml:space="preserve"> simulations. </w:t>
      </w:r>
      <w:r w:rsidR="006D3F89">
        <w:rPr>
          <w:rFonts w:ascii="Garamond" w:hAnsi="Garamond"/>
          <w:sz w:val="32"/>
          <w:szCs w:val="32"/>
        </w:rPr>
        <w:t>Plot the results in a contour plot using the following code:</w:t>
      </w:r>
    </w:p>
    <w:p w14:paraId="3C188014" w14:textId="77777777" w:rsidR="006D3F89" w:rsidRDefault="006D3F89" w:rsidP="00653755">
      <w:pPr>
        <w:rPr>
          <w:rFonts w:ascii="Garamond" w:hAnsi="Garamond"/>
          <w:sz w:val="32"/>
          <w:szCs w:val="32"/>
        </w:rPr>
      </w:pPr>
    </w:p>
    <w:p w14:paraId="065713E9" w14:textId="12F65B0E" w:rsidR="006D3F89" w:rsidRDefault="006D3F89" w:rsidP="00653755">
      <w:pPr>
        <w:rPr>
          <w:rFonts w:ascii="Garamond" w:hAnsi="Garamond"/>
          <w:sz w:val="32"/>
          <w:szCs w:val="32"/>
        </w:rPr>
      </w:pPr>
      <w:r w:rsidRPr="005A49BD">
        <w:rPr>
          <w:rFonts w:ascii="Garamond" w:hAnsi="Garamond"/>
          <w:noProof/>
          <w:sz w:val="32"/>
          <w:szCs w:val="32"/>
        </w:rPr>
        <mc:AlternateContent>
          <mc:Choice Requires="wps">
            <w:drawing>
              <wp:inline distT="0" distB="0" distL="0" distR="0" wp14:anchorId="5A349288" wp14:editId="70553D9B">
                <wp:extent cx="5943600" cy="1205073"/>
                <wp:effectExtent l="0" t="0" r="1905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5073"/>
                        </a:xfrm>
                        <a:prstGeom prst="rect">
                          <a:avLst/>
                        </a:prstGeom>
                        <a:solidFill>
                          <a:srgbClr val="FFFFFF"/>
                        </a:solidFill>
                        <a:ln w="9525">
                          <a:solidFill>
                            <a:srgbClr val="000000"/>
                          </a:solidFill>
                          <a:miter lim="800000"/>
                          <a:headEnd/>
                          <a:tailEnd/>
                        </a:ln>
                      </wps:spPr>
                      <wps:txbx>
                        <w:txbxContent>
                          <w:p w14:paraId="093818E4" w14:textId="1F3C69A3" w:rsidR="006D3F89" w:rsidRDefault="006D3F89" w:rsidP="006D3F89">
                            <w:r>
                              <w:t xml:space="preserve"># </w:t>
                            </w:r>
                            <w:proofErr w:type="gramStart"/>
                            <w:r>
                              <w:t>You</w:t>
                            </w:r>
                            <w:proofErr w:type="gramEnd"/>
                            <w:r>
                              <w:t xml:space="preserve"> will need to convert your long vector “</w:t>
                            </w:r>
                            <w:proofErr w:type="spellStart"/>
                            <w:r>
                              <w:t>S_plus_R</w:t>
                            </w:r>
                            <w:proofErr w:type="spellEnd"/>
                            <w:r>
                              <w:t>” to a matrix</w:t>
                            </w:r>
                          </w:p>
                          <w:p w14:paraId="75144BD0" w14:textId="47066D08" w:rsidR="006D3F89" w:rsidRDefault="006D3F89" w:rsidP="006D3F89">
                            <w:proofErr w:type="gramStart"/>
                            <w:r>
                              <w:t>output</w:t>
                            </w:r>
                            <w:proofErr w:type="gramEnd"/>
                            <w:r>
                              <w:t xml:space="preserve"> = matrix(</w:t>
                            </w:r>
                            <w:proofErr w:type="spellStart"/>
                            <w:r>
                              <w:t>S_plus_R</w:t>
                            </w:r>
                            <w:proofErr w:type="spellEnd"/>
                            <w:r>
                              <w:t xml:space="preserve">, </w:t>
                            </w:r>
                            <w:proofErr w:type="spellStart"/>
                            <w:r>
                              <w:t>nrow</w:t>
                            </w:r>
                            <w:proofErr w:type="spellEnd"/>
                            <w:r>
                              <w:t xml:space="preserve">=101, </w:t>
                            </w:r>
                            <w:proofErr w:type="spellStart"/>
                            <w:r>
                              <w:t>ncol</w:t>
                            </w:r>
                            <w:proofErr w:type="spellEnd"/>
                            <w:r>
                              <w:t>=101</w:t>
                            </w:r>
                            <w:r w:rsidR="00943A1F">
                              <w:t xml:space="preserve">, </w:t>
                            </w:r>
                            <w:proofErr w:type="spellStart"/>
                            <w:r w:rsidR="00943A1F">
                              <w:t>byrow</w:t>
                            </w:r>
                            <w:proofErr w:type="spellEnd"/>
                            <w:r w:rsidR="00943A1F">
                              <w:t>=T</w:t>
                            </w:r>
                            <w:r>
                              <w:t>)</w:t>
                            </w:r>
                          </w:p>
                          <w:p w14:paraId="73DE2BDF" w14:textId="096F2DB3" w:rsidR="006D3F89" w:rsidRDefault="006D3F89" w:rsidP="006D3F89">
                            <w:r>
                              <w:t xml:space="preserve"># </w:t>
                            </w:r>
                            <w:proofErr w:type="gramStart"/>
                            <w:r>
                              <w:t>This</w:t>
                            </w:r>
                            <w:proofErr w:type="gramEnd"/>
                            <w:r>
                              <w:t xml:space="preserve"> just helps with the correct shading</w:t>
                            </w:r>
                          </w:p>
                          <w:p w14:paraId="26AD69DE" w14:textId="0938D744" w:rsidR="006D3F89" w:rsidRDefault="006D3F89" w:rsidP="006D3F89">
                            <w:proofErr w:type="spellStart"/>
                            <w:proofErr w:type="gramStart"/>
                            <w:r>
                              <w:t>mylevels</w:t>
                            </w:r>
                            <w:proofErr w:type="spellEnd"/>
                            <w:proofErr w:type="gramEnd"/>
                            <w:r>
                              <w:t xml:space="preserve"> = </w:t>
                            </w:r>
                            <w:proofErr w:type="spellStart"/>
                            <w:r>
                              <w:t>seq</w:t>
                            </w:r>
                            <w:proofErr w:type="spellEnd"/>
                            <w:r>
                              <w:t>(0,100, 10)</w:t>
                            </w:r>
                          </w:p>
                          <w:p w14:paraId="64A6F7C2" w14:textId="1CB5B083" w:rsidR="006D3F89" w:rsidRDefault="006D3F89" w:rsidP="006D3F89">
                            <w:r>
                              <w:t xml:space="preserve"># </w:t>
                            </w:r>
                            <w:proofErr w:type="gramStart"/>
                            <w:r>
                              <w:t>This</w:t>
                            </w:r>
                            <w:proofErr w:type="gramEnd"/>
                            <w:r>
                              <w:t xml:space="preserve"> is tricky: x and y must be the unrepeated vectors, and z must be the matrix</w:t>
                            </w:r>
                          </w:p>
                          <w:p w14:paraId="014159D3" w14:textId="3F995AB6" w:rsidR="006D3F89" w:rsidRDefault="006D3F89" w:rsidP="006D3F89">
                            <w:r>
                              <w:t xml:space="preserve"># </w:t>
                            </w:r>
                            <w:proofErr w:type="gramStart"/>
                            <w:r>
                              <w:t>If</w:t>
                            </w:r>
                            <w:proofErr w:type="gramEnd"/>
                            <w:r>
                              <w:t xml:space="preserve"> you’ve gotten this far and still have problems, ask us ASAP.</w:t>
                            </w:r>
                          </w:p>
                          <w:p w14:paraId="0D8AC807" w14:textId="65C33480" w:rsidR="006D3F89" w:rsidRDefault="006D3F89" w:rsidP="006D3F89">
                            <w:proofErr w:type="spellStart"/>
                            <w:r>
                              <w:t>filled.contour</w:t>
                            </w:r>
                            <w:proofErr w:type="spellEnd"/>
                            <w:r>
                              <w:t>(x=</w:t>
                            </w:r>
                            <w:proofErr w:type="spellStart"/>
                            <w:r>
                              <w:t>k_vector</w:t>
                            </w:r>
                            <w:proofErr w:type="spellEnd"/>
                            <w:r>
                              <w:t>, y=</w:t>
                            </w:r>
                            <w:proofErr w:type="spellStart"/>
                            <w:r>
                              <w:t>gamma_vector</w:t>
                            </w:r>
                            <w:proofErr w:type="spellEnd"/>
                            <w:r>
                              <w:t xml:space="preserve">, z=output, levels = </w:t>
                            </w:r>
                            <w:proofErr w:type="spellStart"/>
                            <w:r>
                              <w:t>mylevels</w:t>
                            </w:r>
                            <w:proofErr w:type="spellEnd"/>
                            <w:r>
                              <w:t>)</w:t>
                            </w:r>
                          </w:p>
                        </w:txbxContent>
                      </wps:txbx>
                      <wps:bodyPr rot="0" vert="horz" wrap="square" lIns="91440" tIns="45720" rIns="91440" bIns="45720" anchor="t" anchorCtr="0">
                        <a:spAutoFit/>
                      </wps:bodyPr>
                    </wps:wsp>
                  </a:graphicData>
                </a:graphic>
              </wp:inline>
            </w:drawing>
          </mc:Choice>
          <mc:Fallback>
            <w:pict>
              <v:shapetype w14:anchorId="5A349288" id="_x0000_t202" coordsize="21600,21600" o:spt="202" path="m,l,21600r21600,l21600,xe">
                <v:stroke joinstyle="miter"/>
                <v:path gradientshapeok="t" o:connecttype="rect"/>
              </v:shapetype>
              <v:shape id="_x0000_s1028" type="#_x0000_t202" style="width:468pt;height:9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">
                <v:textbox style="mso-fit-shape-to-text:t">
                  <w:txbxContent>
                    <w:p w14:paraId="093818E4" w14:textId="1F3C69A3" w:rsidR="006D3F89" w:rsidRDefault="006D3F89" w:rsidP="006D3F89">
                      <w:r>
                        <w:t xml:space="preserve"># </w:t>
                      </w:r>
                      <w:proofErr w:type="gramStart"/>
                      <w:r>
                        <w:t>You</w:t>
                      </w:r>
                      <w:proofErr w:type="gramEnd"/>
                      <w:r>
                        <w:t xml:space="preserve"> will need to convert your long vector “</w:t>
                      </w:r>
                      <w:proofErr w:type="spellStart"/>
                      <w:r>
                        <w:t>S_plus_R</w:t>
                      </w:r>
                      <w:proofErr w:type="spellEnd"/>
                      <w:r>
                        <w:t>” to a matrix</w:t>
                      </w:r>
                    </w:p>
                    <w:p w14:paraId="75144BD0" w14:textId="47066D08" w:rsidR="006D3F89" w:rsidRDefault="006D3F89" w:rsidP="006D3F89">
                      <w:proofErr w:type="gramStart"/>
                      <w:r>
                        <w:t>output</w:t>
                      </w:r>
                      <w:proofErr w:type="gramEnd"/>
                      <w:r>
                        <w:t xml:space="preserve"> = matrix(</w:t>
                      </w:r>
                      <w:proofErr w:type="spellStart"/>
                      <w:r>
                        <w:t>S_plus_R</w:t>
                      </w:r>
                      <w:proofErr w:type="spellEnd"/>
                      <w:r>
                        <w:t xml:space="preserve">, </w:t>
                      </w:r>
                      <w:proofErr w:type="spellStart"/>
                      <w:r>
                        <w:t>nrow</w:t>
                      </w:r>
                      <w:proofErr w:type="spellEnd"/>
                      <w:r>
                        <w:t xml:space="preserve">=101, </w:t>
                      </w:r>
                      <w:proofErr w:type="spellStart"/>
                      <w:r>
                        <w:t>ncol</w:t>
                      </w:r>
                      <w:proofErr w:type="spellEnd"/>
                      <w:r>
                        <w:t>=101</w:t>
                      </w:r>
                      <w:r w:rsidR="00943A1F">
                        <w:t xml:space="preserve">, </w:t>
                      </w:r>
                      <w:proofErr w:type="spellStart"/>
                      <w:r w:rsidR="00943A1F">
                        <w:t>byrow</w:t>
                      </w:r>
                      <w:proofErr w:type="spellEnd"/>
                      <w:r w:rsidR="00943A1F">
                        <w:t>=T</w:t>
                      </w:r>
                      <w:r>
                        <w:t>)</w:t>
                      </w:r>
                    </w:p>
                    <w:p w14:paraId="73DE2BDF" w14:textId="096F2DB3" w:rsidR="006D3F89" w:rsidRDefault="006D3F89" w:rsidP="006D3F89">
                      <w:r>
                        <w:t xml:space="preserve"># </w:t>
                      </w:r>
                      <w:proofErr w:type="gramStart"/>
                      <w:r>
                        <w:t>This</w:t>
                      </w:r>
                      <w:proofErr w:type="gramEnd"/>
                      <w:r>
                        <w:t xml:space="preserve"> just helps with the correct shading</w:t>
                      </w:r>
                    </w:p>
                    <w:p w14:paraId="26AD69DE" w14:textId="0938D744" w:rsidR="006D3F89" w:rsidRDefault="006D3F89" w:rsidP="006D3F89">
                      <w:proofErr w:type="spellStart"/>
                      <w:proofErr w:type="gramStart"/>
                      <w:r>
                        <w:t>mylevels</w:t>
                      </w:r>
                      <w:proofErr w:type="spellEnd"/>
                      <w:proofErr w:type="gramEnd"/>
                      <w:r>
                        <w:t xml:space="preserve"> = </w:t>
                      </w:r>
                      <w:proofErr w:type="spellStart"/>
                      <w:r>
                        <w:t>seq</w:t>
                      </w:r>
                      <w:proofErr w:type="spellEnd"/>
                      <w:r>
                        <w:t>(0,100, 10)</w:t>
                      </w:r>
                    </w:p>
                    <w:p w14:paraId="64A6F7C2" w14:textId="1CB5B083" w:rsidR="006D3F89" w:rsidRDefault="006D3F89" w:rsidP="006D3F89">
                      <w:r>
                        <w:t xml:space="preserve"># </w:t>
                      </w:r>
                      <w:proofErr w:type="gramStart"/>
                      <w:r>
                        <w:t>This</w:t>
                      </w:r>
                      <w:proofErr w:type="gramEnd"/>
                      <w:r>
                        <w:t xml:space="preserve"> is tricky: x and y must be the unrepeated vectors, and z must be the matrix</w:t>
                      </w:r>
                    </w:p>
                    <w:p w14:paraId="014159D3" w14:textId="3F995AB6" w:rsidR="006D3F89" w:rsidRDefault="006D3F89" w:rsidP="006D3F89">
                      <w:r>
                        <w:t xml:space="preserve"># </w:t>
                      </w:r>
                      <w:proofErr w:type="gramStart"/>
                      <w:r>
                        <w:t>If</w:t>
                      </w:r>
                      <w:proofErr w:type="gramEnd"/>
                      <w:r>
                        <w:t xml:space="preserve"> you’ve gotten this far and still have problems, ask us ASAP.</w:t>
                      </w:r>
                    </w:p>
                    <w:p w14:paraId="0D8AC807" w14:textId="65C33480" w:rsidR="006D3F89" w:rsidRDefault="006D3F89" w:rsidP="006D3F89">
                      <w:proofErr w:type="spellStart"/>
                      <w:r>
                        <w:t>filled.contour</w:t>
                      </w:r>
                      <w:proofErr w:type="spellEnd"/>
                      <w:r>
                        <w:t>(x=</w:t>
                      </w:r>
                      <w:proofErr w:type="spellStart"/>
                      <w:r>
                        <w:t>k_vector</w:t>
                      </w:r>
                      <w:proofErr w:type="spellEnd"/>
                      <w:r>
                        <w:t>, y=</w:t>
                      </w:r>
                      <w:proofErr w:type="spellStart"/>
                      <w:r>
                        <w:t>gamma_vector</w:t>
                      </w:r>
                      <w:proofErr w:type="spellEnd"/>
                      <w:r>
                        <w:t xml:space="preserve">, z=output, levels = </w:t>
                      </w:r>
                      <w:proofErr w:type="spellStart"/>
                      <w:r>
                        <w:t>mylevels</w:t>
                      </w:r>
                      <w:proofErr w:type="spellEnd"/>
                      <w:r>
                        <w:t>)</w:t>
                      </w:r>
                    </w:p>
                  </w:txbxContent>
                </v:textbox>
                <w10:anchorlock/>
              </v:shape>
            </w:pict>
          </mc:Fallback>
        </mc:AlternateContent>
      </w:r>
    </w:p>
    <w:p w14:paraId="100FEF1F" w14:textId="77777777" w:rsidR="006D3F89" w:rsidRDefault="006D3F89" w:rsidP="00653755">
      <w:pPr>
        <w:rPr>
          <w:rFonts w:ascii="Garamond" w:hAnsi="Garamond"/>
          <w:sz w:val="32"/>
          <w:szCs w:val="32"/>
        </w:rPr>
      </w:pPr>
    </w:p>
    <w:p w14:paraId="5DD2EAC6" w14:textId="2D338B66" w:rsidR="00A82EF0" w:rsidRPr="00410199" w:rsidRDefault="006D3F89" w:rsidP="00E601E4">
      <w:pPr>
        <w:rPr>
          <w:color w:val="000000" w:themeColor="text1"/>
        </w:rPr>
      </w:pPr>
      <w:r>
        <w:rPr>
          <w:rFonts w:ascii="Garamond" w:hAnsi="Garamond"/>
          <w:sz w:val="32"/>
          <w:szCs w:val="32"/>
        </w:rPr>
        <w:t>Explain in a comment what type of strategy you would use (purely culling, purely vaccination, a mix of the two, neither, or something else) and why?</w:t>
      </w:r>
    </w:p>
    <w:sectPr w:rsidR="00A82EF0" w:rsidRPr="00410199" w:rsidSect="0057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31D"/>
    <w:multiLevelType w:val="hybridMultilevel"/>
    <w:tmpl w:val="C2C8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3F00"/>
    <w:multiLevelType w:val="hybridMultilevel"/>
    <w:tmpl w:val="5784F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50665"/>
    <w:multiLevelType w:val="hybridMultilevel"/>
    <w:tmpl w:val="FC584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2E6"/>
    <w:multiLevelType w:val="hybridMultilevel"/>
    <w:tmpl w:val="BF04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C1D29"/>
    <w:multiLevelType w:val="hybridMultilevel"/>
    <w:tmpl w:val="CF2A3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80876"/>
    <w:multiLevelType w:val="hybridMultilevel"/>
    <w:tmpl w:val="7FB49F8C"/>
    <w:lvl w:ilvl="0" w:tplc="E6DE5814">
      <w:start w:val="94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70103"/>
    <w:multiLevelType w:val="hybridMultilevel"/>
    <w:tmpl w:val="144AA9E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15:restartNumberingAfterBreak="0">
    <w:nsid w:val="6E557671"/>
    <w:multiLevelType w:val="multilevel"/>
    <w:tmpl w:val="86A288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706B79AC"/>
    <w:multiLevelType w:val="hybridMultilevel"/>
    <w:tmpl w:val="06B6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956329"/>
    <w:multiLevelType w:val="hybridMultilevel"/>
    <w:tmpl w:val="D60E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B20F4"/>
    <w:multiLevelType w:val="hybridMultilevel"/>
    <w:tmpl w:val="DDF4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2"/>
  </w:num>
  <w:num w:numId="6">
    <w:abstractNumId w:val="9"/>
  </w:num>
  <w:num w:numId="7">
    <w:abstractNumId w:val="10"/>
  </w:num>
  <w:num w:numId="8">
    <w:abstractNumId w:val="4"/>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7C"/>
    <w:rsid w:val="000529AA"/>
    <w:rsid w:val="000626E1"/>
    <w:rsid w:val="00073CCB"/>
    <w:rsid w:val="00076270"/>
    <w:rsid w:val="001406F3"/>
    <w:rsid w:val="00180606"/>
    <w:rsid w:val="001819F8"/>
    <w:rsid w:val="001F377A"/>
    <w:rsid w:val="001F6302"/>
    <w:rsid w:val="0020613E"/>
    <w:rsid w:val="0024642D"/>
    <w:rsid w:val="00260C26"/>
    <w:rsid w:val="002632DC"/>
    <w:rsid w:val="00281F35"/>
    <w:rsid w:val="002A3BD9"/>
    <w:rsid w:val="002B028A"/>
    <w:rsid w:val="002C578B"/>
    <w:rsid w:val="00306909"/>
    <w:rsid w:val="003228C1"/>
    <w:rsid w:val="00334FFE"/>
    <w:rsid w:val="00340003"/>
    <w:rsid w:val="003A50B9"/>
    <w:rsid w:val="003B6803"/>
    <w:rsid w:val="0040550D"/>
    <w:rsid w:val="00410199"/>
    <w:rsid w:val="00411840"/>
    <w:rsid w:val="00424DB5"/>
    <w:rsid w:val="00443AD1"/>
    <w:rsid w:val="00461AE2"/>
    <w:rsid w:val="004650BE"/>
    <w:rsid w:val="00467A39"/>
    <w:rsid w:val="00467F16"/>
    <w:rsid w:val="004C2913"/>
    <w:rsid w:val="00551A01"/>
    <w:rsid w:val="00552E34"/>
    <w:rsid w:val="005738CD"/>
    <w:rsid w:val="0059443B"/>
    <w:rsid w:val="005A49BD"/>
    <w:rsid w:val="005B530A"/>
    <w:rsid w:val="005C5092"/>
    <w:rsid w:val="005D29CD"/>
    <w:rsid w:val="005E79E4"/>
    <w:rsid w:val="00627253"/>
    <w:rsid w:val="006347F8"/>
    <w:rsid w:val="00653755"/>
    <w:rsid w:val="006C15B6"/>
    <w:rsid w:val="006D3F89"/>
    <w:rsid w:val="00704BDE"/>
    <w:rsid w:val="007145A7"/>
    <w:rsid w:val="007413C0"/>
    <w:rsid w:val="00743184"/>
    <w:rsid w:val="00770A28"/>
    <w:rsid w:val="00776647"/>
    <w:rsid w:val="0078276A"/>
    <w:rsid w:val="00791274"/>
    <w:rsid w:val="007C56B0"/>
    <w:rsid w:val="007D04A1"/>
    <w:rsid w:val="00814B8A"/>
    <w:rsid w:val="008154FF"/>
    <w:rsid w:val="0083219D"/>
    <w:rsid w:val="008460BF"/>
    <w:rsid w:val="00856D6C"/>
    <w:rsid w:val="00864183"/>
    <w:rsid w:val="008818FC"/>
    <w:rsid w:val="008D3205"/>
    <w:rsid w:val="00943A1F"/>
    <w:rsid w:val="009468D8"/>
    <w:rsid w:val="009516FF"/>
    <w:rsid w:val="009A5F41"/>
    <w:rsid w:val="00A066DD"/>
    <w:rsid w:val="00A30C47"/>
    <w:rsid w:val="00A752E5"/>
    <w:rsid w:val="00A82EF0"/>
    <w:rsid w:val="00A95F47"/>
    <w:rsid w:val="00AA1CD0"/>
    <w:rsid w:val="00AB620D"/>
    <w:rsid w:val="00AD09F6"/>
    <w:rsid w:val="00AF5C81"/>
    <w:rsid w:val="00B03555"/>
    <w:rsid w:val="00B50F05"/>
    <w:rsid w:val="00B527CB"/>
    <w:rsid w:val="00B663FB"/>
    <w:rsid w:val="00B7360B"/>
    <w:rsid w:val="00B96143"/>
    <w:rsid w:val="00BF144D"/>
    <w:rsid w:val="00C26142"/>
    <w:rsid w:val="00C26C28"/>
    <w:rsid w:val="00C3704F"/>
    <w:rsid w:val="00C76E45"/>
    <w:rsid w:val="00C9057C"/>
    <w:rsid w:val="00CD0C94"/>
    <w:rsid w:val="00D13D84"/>
    <w:rsid w:val="00D179A5"/>
    <w:rsid w:val="00D17FDE"/>
    <w:rsid w:val="00D63346"/>
    <w:rsid w:val="00DB6C8C"/>
    <w:rsid w:val="00DD3E6A"/>
    <w:rsid w:val="00E25A31"/>
    <w:rsid w:val="00E2797F"/>
    <w:rsid w:val="00E376AA"/>
    <w:rsid w:val="00E43E6C"/>
    <w:rsid w:val="00E553E4"/>
    <w:rsid w:val="00E601E4"/>
    <w:rsid w:val="00E858A6"/>
    <w:rsid w:val="00ED1359"/>
    <w:rsid w:val="00ED4EB9"/>
    <w:rsid w:val="00EE21FF"/>
    <w:rsid w:val="00EE40A8"/>
    <w:rsid w:val="00EF3559"/>
    <w:rsid w:val="00F0742E"/>
    <w:rsid w:val="00F27033"/>
    <w:rsid w:val="00F34941"/>
    <w:rsid w:val="00F36255"/>
    <w:rsid w:val="00F50204"/>
    <w:rsid w:val="00F606C5"/>
    <w:rsid w:val="00F61387"/>
    <w:rsid w:val="00F870B7"/>
    <w:rsid w:val="00FE0774"/>
    <w:rsid w:val="00FF38EB"/>
    <w:rsid w:val="00FF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E5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7C"/>
    <w:pPr>
      <w:spacing w:after="160" w:line="259" w:lineRule="auto"/>
      <w:ind w:left="720"/>
      <w:contextualSpacing/>
    </w:pPr>
    <w:rPr>
      <w:sz w:val="22"/>
      <w:szCs w:val="22"/>
    </w:rPr>
  </w:style>
  <w:style w:type="character" w:styleId="PlaceholderText">
    <w:name w:val="Placeholder Text"/>
    <w:basedOn w:val="DefaultParagraphFont"/>
    <w:uiPriority w:val="99"/>
    <w:semiHidden/>
    <w:rsid w:val="001F377A"/>
    <w:rPr>
      <w:color w:val="808080"/>
    </w:rPr>
  </w:style>
  <w:style w:type="paragraph" w:styleId="BalloonText">
    <w:name w:val="Balloon Text"/>
    <w:basedOn w:val="Normal"/>
    <w:link w:val="BalloonTextChar"/>
    <w:uiPriority w:val="99"/>
    <w:semiHidden/>
    <w:unhideWhenUsed/>
    <w:rsid w:val="00A95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410">
      <w:bodyDiv w:val="1"/>
      <w:marLeft w:val="0"/>
      <w:marRight w:val="0"/>
      <w:marTop w:val="0"/>
      <w:marBottom w:val="0"/>
      <w:divBdr>
        <w:top w:val="none" w:sz="0" w:space="0" w:color="auto"/>
        <w:left w:val="none" w:sz="0" w:space="0" w:color="auto"/>
        <w:bottom w:val="none" w:sz="0" w:space="0" w:color="auto"/>
        <w:right w:val="none" w:sz="0" w:space="0" w:color="auto"/>
      </w:divBdr>
    </w:div>
    <w:div w:id="615212945">
      <w:bodyDiv w:val="1"/>
      <w:marLeft w:val="0"/>
      <w:marRight w:val="0"/>
      <w:marTop w:val="0"/>
      <w:marBottom w:val="0"/>
      <w:divBdr>
        <w:top w:val="none" w:sz="0" w:space="0" w:color="auto"/>
        <w:left w:val="none" w:sz="0" w:space="0" w:color="auto"/>
        <w:bottom w:val="none" w:sz="0" w:space="0" w:color="auto"/>
        <w:right w:val="none" w:sz="0" w:space="0" w:color="auto"/>
      </w:divBdr>
    </w:div>
    <w:div w:id="1847013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Kelsey Erin</dc:creator>
  <cp:keywords/>
  <dc:description/>
  <cp:lastModifiedBy>Civitello, David</cp:lastModifiedBy>
  <cp:revision>6</cp:revision>
  <dcterms:created xsi:type="dcterms:W3CDTF">2018-02-26T14:27:00Z</dcterms:created>
  <dcterms:modified xsi:type="dcterms:W3CDTF">2018-12-20T21:40:00Z</dcterms:modified>
</cp:coreProperties>
</file>